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7661FB">
      <w:pPr>
        <w:ind w:left="440" w:hanging="440" w:hangingChars="100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人教版二年级造型·美术上册福气满满第一课时人工智能教学</w:t>
      </w:r>
      <w:r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  <w:t>辅助材料</w:t>
      </w:r>
      <w:r>
        <w:rPr>
          <w:rFonts w:hint="eastAsia" w:asciiTheme="majorEastAsia" w:hAnsiTheme="majorEastAsia" w:eastAsiaTheme="majorEastAsia" w:cstheme="majorEastAsia"/>
          <w:sz w:val="44"/>
          <w:szCs w:val="44"/>
        </w:rPr>
        <w:t>（张雯婷）</w:t>
      </w:r>
    </w:p>
    <w:p w14:paraId="79FB27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教学核心目标</w:t>
      </w:r>
    </w:p>
    <w:p w14:paraId="11E537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审美感知：通过 AI 工具赏析福元素的对称造型、红金喜庆色调，理解蝙蝠、鱼、牡丹等纹样的吉祥寓意​</w:t>
      </w:r>
    </w:p>
    <w:p w14:paraId="2B7203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艺术表现：借助 AI 辅助掌握福字简化造型、福袋制作技法，实现 “画 + 剪 + 贴” 与科技创意的融合​</w:t>
      </w:r>
    </w:p>
    <w:p w14:paraId="62BB7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创意实践：利用 AI 生成个性化创意草图，探索传统福元素与现代审美结合的表现形式​</w:t>
      </w:r>
    </w:p>
    <w:p w14:paraId="01CE27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文化理解：通过 AI 互动体验了解福文化起源与年俗内涵，增强传统文化认同感​</w:t>
      </w:r>
    </w:p>
    <w:p w14:paraId="34D50F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二、分课时 AI 教学实施方案​</w:t>
      </w:r>
    </w:p>
    <w:p w14:paraId="3DA8B9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第 1 课时：福文化探秘与创意启发（40 分钟）​</w:t>
      </w:r>
    </w:p>
    <w:p w14:paraId="6778A9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情境导入（5 分钟）​</w:t>
      </w:r>
    </w:p>
    <w:p w14:paraId="4541B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AI 互动谜语：通过语音助手发布福袋相关谜语（如 “红布包，装吉祥，过年家家户户藏”），学生语音抢答​</w:t>
      </w:r>
    </w:p>
    <w:p w14:paraId="2F487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动态展示：AI 生成 “福文化时光机” 短片，呈现福字从甲骨文到现代卡通的演变过程​</w:t>
      </w:r>
    </w:p>
    <w:p w14:paraId="1A2A53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新知探究（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分钟）​</w:t>
      </w:r>
    </w:p>
    <w:p w14:paraId="6DA22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纹样解码：使用 AI 纹样拆解工具，动态展示蝙蝠（谐音 “福”）、锦鲤（年年有余）等吉祥纹样的构成元素，学生拖动重组设计新纹样​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</w:rPr>
        <w:t>色彩实验：AI 色彩搭配工具提供红、金、黄等喜庆色卡，学生点击组合生成福元素配色方案，实时查看效果​</w:t>
      </w:r>
    </w:p>
    <w:p w14:paraId="76A58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创意构思（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分钟）​</w:t>
      </w:r>
    </w:p>
    <w:p w14:paraId="62613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AI 草图生成：学生输入关键词（如 “卡通福袋 + 彩虹纹样 + 元宝”），AI 生成 3 组简笔草图，学生选择优化方向​</w:t>
      </w:r>
    </w:p>
    <w:p w14:paraId="568401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小组共创：利用 AI 协作白板，4 人一组整合创意，生成小组共同的福元素设计方案​</w:t>
      </w:r>
    </w:p>
    <w:p w14:paraId="26508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技法示范（10 分钟）​</w:t>
      </w:r>
    </w:p>
    <w:p w14:paraId="6659F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AI 分步教学：播放 AI 生成的福袋制作微课，可暂停、放大关键步骤（如折叠、剪裁、装饰），配合语音讲解​</w:t>
      </w:r>
    </w:p>
    <w:p w14:paraId="08FF6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材料模拟：AI 展示不同材料（彩纸、毛线、亮片）装饰效果，学生提前预览创作效果​</w:t>
      </w:r>
    </w:p>
    <w:p w14:paraId="049670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实践创作（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分钟）​​</w:t>
      </w:r>
    </w:p>
    <w:p w14:paraId="4E1766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基础层：AI 提供福袋线稿模板，学生涂色、剪贴装饰​</w:t>
      </w:r>
    </w:p>
    <w:p w14:paraId="043B7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提高层：AI 生成个性化纹样素材（如学生姓名首字母 + 福纹组合），学生融入手工创作​</w:t>
      </w:r>
    </w:p>
    <w:p w14:paraId="53EEF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创新层：使用 AI “材质转换” 功能，将手绘福字变成剪纸、刺绣等效果，打印后粘贴装饰​</w:t>
      </w:r>
    </w:p>
    <w:p w14:paraId="3FB1E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实时答疑：AI 助手解答常见问题（如 “如何让福字更对称”“配色太乱怎么办”）​</w:t>
      </w:r>
    </w:p>
    <w:p w14:paraId="1B982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成果展示（5 分钟）​</w:t>
      </w:r>
    </w:p>
    <w:p w14:paraId="1F7B2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虚拟展厅：师生共同上传作品生成班级 “福气满满” 虚拟展厅，学生扫码进入，为喜爱的作品点赞留言​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100920"/>
    <w:rsid w:val="1EBF050A"/>
    <w:rsid w:val="49D15412"/>
    <w:rsid w:val="5A8718DC"/>
    <w:rsid w:val="667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2025-12-15T07:07:45Z</dcterms:created>
  <dc:creator>admin</dc:creator>
  <cp:lastModifiedBy>WPS_1536021877</cp:lastModifiedBy>
  <dcterms:modified xsi:type="dcterms:W3CDTF">2025-12-15T07:13:51Z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eyJoZGlkIjoiYjg3Y2Q2ZjNhNjc1ZmMzZDk4YWFmMTIyYjJlMjExYTAiLCJ1c2VySWQiOiI0MDEwNDA3ODUifQ==</vt:lpwstr>
  </property>
  <property fmtid="{D5CDD505-2E9C-101B-9397-08002B2CF9AE}" pid="4" name="ICV">
    <vt:lpwstr>DEE57E81AAAA425D980EFAB16A48B906_12</vt:lpwstr>
  </property>
</Properties>
</file>