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E2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28"/>
          <w:szCs w:val="36"/>
        </w:rPr>
        <w:t>《王戎不取道旁李》AI+教育课堂评价方案</w:t>
      </w:r>
    </w:p>
    <w:p w14:paraId="3E6CA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一、评价理念</w:t>
      </w:r>
      <w:bookmarkStart w:id="0" w:name="_GoBack"/>
      <w:bookmarkEnd w:id="0"/>
    </w:p>
    <w:p w14:paraId="182CF8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依托AI技术实现课堂评价的精准化、个性化、过程化，聚焦文言文朗读能力、文意理解能力、逻辑推理能力三大核心目标，兼顾知识掌握与思维发展，通过多维度数据采集与分析，全面评价学生课堂表现，助力“教—学—评”一体化。</w:t>
      </w:r>
    </w:p>
    <w:p w14:paraId="6A391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二、评价对象</w:t>
      </w:r>
    </w:p>
    <w:p w14:paraId="0F357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小学四年级学生</w:t>
      </w:r>
    </w:p>
    <w:p w14:paraId="0541F0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三、评价维度与AI工具支撑</w:t>
      </w:r>
    </w:p>
    <w:tbl>
      <w:tblPr>
        <w:tblStyle w:val="3"/>
        <w:tblW w:w="0" w:type="auto"/>
        <w:tblInd w:w="2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0"/>
        <w:gridCol w:w="4980"/>
      </w:tblGrid>
      <w:tr w14:paraId="392B4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560" w:type="dxa"/>
          </w:tcPr>
          <w:p w14:paraId="2FB21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评价维度</w:t>
            </w:r>
          </w:p>
        </w:tc>
        <w:tc>
          <w:tcPr>
            <w:tcW w:w="4980" w:type="dxa"/>
          </w:tcPr>
          <w:p w14:paraId="30386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评价内容</w:t>
            </w:r>
          </w:p>
        </w:tc>
      </w:tr>
      <w:tr w14:paraId="1C7C8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560" w:type="dxa"/>
          </w:tcPr>
          <w:p w14:paraId="0967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文言文朗读素养</w:t>
            </w:r>
          </w:p>
        </w:tc>
        <w:tc>
          <w:tcPr>
            <w:tcW w:w="4980" w:type="dxa"/>
          </w:tcPr>
          <w:p w14:paraId="2F16E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字音准确性、停顿合理性、韵律节奏感</w:t>
            </w:r>
          </w:p>
        </w:tc>
      </w:tr>
      <w:tr w14:paraId="59C13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560" w:type="dxa"/>
          </w:tcPr>
          <w:p w14:paraId="411C2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文艺理解能力</w:t>
            </w:r>
          </w:p>
        </w:tc>
        <w:tc>
          <w:tcPr>
            <w:tcW w:w="4980" w:type="dxa"/>
          </w:tcPr>
          <w:p w14:paraId="03601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字词释义准确率、句子翻译完整性、课文情节梳理清晰度</w:t>
            </w:r>
          </w:p>
        </w:tc>
      </w:tr>
      <w:tr w14:paraId="0BFE1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560" w:type="dxa"/>
          </w:tcPr>
          <w:p w14:paraId="3471B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逻辑推理能力</w:t>
            </w:r>
          </w:p>
        </w:tc>
        <w:tc>
          <w:tcPr>
            <w:tcW w:w="4980" w:type="dxa"/>
          </w:tcPr>
          <w:p w14:paraId="65E06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王戎推理过程的梳理能力、思辨表达的条理性</w:t>
            </w:r>
          </w:p>
        </w:tc>
      </w:tr>
      <w:tr w14:paraId="3668C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2560" w:type="dxa"/>
          </w:tcPr>
          <w:p w14:paraId="1F566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课堂参与度</w:t>
            </w:r>
          </w:p>
        </w:tc>
        <w:tc>
          <w:tcPr>
            <w:tcW w:w="4980" w:type="dxa"/>
          </w:tcPr>
          <w:p w14:paraId="74FA3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eastAsia="zh-CN"/>
              </w:rPr>
              <w:t>发言积极性、小组合作贡献度</w:t>
            </w:r>
          </w:p>
        </w:tc>
      </w:tr>
    </w:tbl>
    <w:p w14:paraId="75C32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四、评价实施流程</w:t>
      </w:r>
    </w:p>
    <w:p w14:paraId="79511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36"/>
        </w:rPr>
        <w:t>1. 课前预评价（AI诊断）</w:t>
      </w:r>
    </w:p>
    <w:p w14:paraId="2B5CD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利用AI平台发布预习任务：朗读课文、标注疑难字词。AI提前采集学生朗读数据，诊断字音、停顿问题，生成个性化预习报告，教师据此调整课堂重点。</w:t>
      </w:r>
    </w:p>
    <w:p w14:paraId="1DE5D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2. 课中过程性评价（AI实时反馈）</w:t>
      </w:r>
    </w:p>
    <w:p w14:paraId="09BEB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朗读环节：学生依次朗读，AI即时打分并指出问题（如“‘唯戎不动’停顿应为‘唯/戎/不动’”），教师针对性指导。</w:t>
      </w:r>
    </w:p>
    <w:p w14:paraId="11EEA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文意理解环节：学生完成AI互动答题，系统实时统计班级错误率，对高频错误（如“之”的多义辨析）进行全班讲解。</w:t>
      </w:r>
    </w:p>
    <w:p w14:paraId="492CC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推理探究环节：学生上传思维导图或发言录音，AI快速评分并展示优秀案例，供全班参考学习。</w:t>
      </w:r>
    </w:p>
    <w:p w14:paraId="2278E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3. 课后总结性评价（AI综合分析）</w:t>
      </w:r>
    </w:p>
    <w:p w14:paraId="66B88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AI整合课前、课中所有数据，生成学生个人课堂评价报告，包含各维度得分、优势与不足、改进建议（如“需加强文言虚词理解，推荐学习资源××”）。</w:t>
      </w:r>
    </w:p>
    <w:p w14:paraId="0D571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生成班级整体评价报告，分析班级共性问题（如逻辑推理环节薄弱），为后续教学提供方向。</w:t>
      </w:r>
    </w:p>
    <w:p w14:paraId="14635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五、评价结果应用</w:t>
      </w:r>
    </w:p>
    <w:p w14:paraId="6B88A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36"/>
        </w:rPr>
        <w:t>1. 个性化辅导：根据AI报告，为朗读薄弱的学生推送标准朗读音频与跟读练习；为逻辑推理不足的学生推荐趣味推理小故事。</w:t>
      </w:r>
    </w:p>
    <w:p w14:paraId="23180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2. 教学优化：针对班级共性问题，调整下节课教学设计（如增加“文言虚词辨析”专项训练）。</w:t>
      </w:r>
    </w:p>
    <w:p w14:paraId="75C59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3. 家校沟通：将学生个人评价报告同步至家长端，让家长清晰了解孩子课堂表现，配合完成课后巩固。</w:t>
      </w:r>
    </w:p>
    <w:p w14:paraId="21864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六、评价注意事项</w:t>
      </w:r>
    </w:p>
    <w:p w14:paraId="11C2B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36"/>
        </w:rPr>
        <w:t>1. AI工具仅作为评价辅助手段，需结合教师课堂观察，避免“唯数据论”，关注学生的个性化思维与情感体验。</w:t>
      </w:r>
    </w:p>
    <w:p w14:paraId="0B9C0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2. 保障AI评价系统的稳定性与数据安全性，保护学生个人信息。</w:t>
      </w:r>
    </w:p>
    <w:p w14:paraId="141BD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3. 针对信息技术操作能力较弱的学生，提供一对一指导，确保全员参与评价过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B8463F"/>
    <w:rsid w:val="0D682F64"/>
    <w:rsid w:val="2469143F"/>
    <w:rsid w:val="322272D6"/>
    <w:rsid w:val="35E054DE"/>
    <w:rsid w:val="369F4D65"/>
    <w:rsid w:val="3BFF41E4"/>
    <w:rsid w:val="427E2307"/>
    <w:rsid w:val="43993170"/>
    <w:rsid w:val="4CFA4C80"/>
    <w:rsid w:val="562C39D0"/>
    <w:rsid w:val="57AF7A97"/>
    <w:rsid w:val="59682F71"/>
    <w:rsid w:val="61677FB2"/>
    <w:rsid w:val="72DF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901</Words>
  <Characters>926</Characters>
  <Lines>0</Lines>
  <Paragraphs>0</Paragraphs>
  <TotalTime>29</TotalTime>
  <ScaleCrop>false</ScaleCrop>
  <LinksUpToDate>false</LinksUpToDate>
  <CharactersWithSpaces>953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2025-12-11T08:40:00Z</dcterms:created>
  <dc:creator>admin</dc:creator>
  <cp:lastModifiedBy>静默</cp:lastModifiedBy>
  <dcterms:modified xsi:type="dcterms:W3CDTF">2025-12-11T09:51:15Z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eyJoZGlkIjoiZTcxYzUxZmI2YjllYzFlMTM1YmFmZTRlNmI3NTU5ODQiLCJ1c2VySWQiOiI0ODQ2MTYxMjUifQ==</vt:lpwstr>
  </property>
  <property fmtid="{D5CDD505-2E9C-101B-9397-08002B2CF9AE}" pid="4" name="ICV">
    <vt:lpwstr>3DB5DC162C1D4EBA94A3A44A2F532713_12</vt:lpwstr>
  </property>
</Properties>
</file>