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A3C272">
      <w:pPr>
        <w:spacing w:before="135" w:after="32"/>
        <w:ind w:left="2375" w:right="2495" w:firstLine="0"/>
        <w:jc w:val="center"/>
        <w:rPr>
          <w:rFonts w:hint="eastAsia" w:ascii="仿宋" w:hAnsi="仿宋" w:eastAsia="仿宋" w:cs="仿宋"/>
          <w:b/>
          <w:bCs/>
          <w:sz w:val="44"/>
        </w:rPr>
      </w:pPr>
      <w:r>
        <w:rPr>
          <w:rFonts w:hint="eastAsia" w:ascii="仿宋" w:hAnsi="仿宋" w:eastAsia="仿宋" w:cs="仿宋"/>
          <w:b/>
          <w:bCs/>
          <w:sz w:val="44"/>
          <w:lang w:val="en-US" w:eastAsia="zh-CN"/>
        </w:rPr>
        <w:t>报名</w:t>
      </w:r>
      <w:r>
        <w:rPr>
          <w:rFonts w:hint="eastAsia" w:ascii="仿宋" w:hAnsi="仿宋" w:eastAsia="仿宋" w:cs="仿宋"/>
          <w:b/>
          <w:bCs/>
          <w:sz w:val="44"/>
        </w:rPr>
        <w:t>登记表</w:t>
      </w:r>
    </w:p>
    <w:tbl>
      <w:tblPr>
        <w:tblStyle w:val="3"/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58"/>
        <w:gridCol w:w="6861"/>
      </w:tblGrid>
      <w:tr w14:paraId="2C4F7F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1658" w:type="dxa"/>
          </w:tcPr>
          <w:p w14:paraId="2BA3A0B0">
            <w:pPr>
              <w:pStyle w:val="7"/>
              <w:spacing w:before="159"/>
              <w:ind w:left="359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项目名称</w:t>
            </w:r>
          </w:p>
        </w:tc>
        <w:tc>
          <w:tcPr>
            <w:tcW w:w="6861" w:type="dxa"/>
            <w:vAlign w:val="center"/>
          </w:tcPr>
          <w:p w14:paraId="147C70C5">
            <w:pPr>
              <w:pStyle w:val="7"/>
              <w:jc w:val="right"/>
              <w:rPr>
                <w:rFonts w:hint="eastAsia" w:ascii="仿宋" w:hAnsi="仿宋" w:eastAsia="仿宋" w:cs="仿宋"/>
                <w:sz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8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8"/>
                <w:lang w:val="en-US" w:eastAsia="zh-CN"/>
              </w:rPr>
              <w:t>标段</w:t>
            </w:r>
            <w:r>
              <w:rPr>
                <w:rFonts w:hint="eastAsia" w:ascii="仿宋" w:hAnsi="仿宋" w:eastAsia="仿宋" w:cs="仿宋"/>
                <w:sz w:val="28"/>
                <w:lang w:eastAsia="zh-CN"/>
              </w:rPr>
              <w:t>）</w:t>
            </w:r>
          </w:p>
        </w:tc>
      </w:tr>
      <w:tr w14:paraId="5A04C3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3" w:hRule="atLeast"/>
        </w:trPr>
        <w:tc>
          <w:tcPr>
            <w:tcW w:w="1658" w:type="dxa"/>
          </w:tcPr>
          <w:p w14:paraId="3CD5720A">
            <w:pPr>
              <w:pStyle w:val="7"/>
              <w:spacing w:before="160"/>
              <w:ind w:left="359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公司名称</w:t>
            </w:r>
          </w:p>
        </w:tc>
        <w:tc>
          <w:tcPr>
            <w:tcW w:w="6861" w:type="dxa"/>
          </w:tcPr>
          <w:p w14:paraId="573E732E">
            <w:pPr>
              <w:pStyle w:val="7"/>
              <w:rPr>
                <w:rFonts w:hint="eastAsia" w:ascii="仿宋" w:hAnsi="仿宋" w:eastAsia="仿宋" w:cs="仿宋"/>
                <w:sz w:val="28"/>
              </w:rPr>
            </w:pPr>
          </w:p>
        </w:tc>
      </w:tr>
      <w:tr w14:paraId="0B0B00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3" w:hRule="atLeast"/>
        </w:trPr>
        <w:tc>
          <w:tcPr>
            <w:tcW w:w="1658" w:type="dxa"/>
          </w:tcPr>
          <w:p w14:paraId="49776EC4">
            <w:pPr>
              <w:pStyle w:val="7"/>
              <w:spacing w:before="3"/>
              <w:ind w:left="99" w:right="89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法人或授权代</w:t>
            </w:r>
          </w:p>
          <w:p w14:paraId="32D61C1F">
            <w:pPr>
              <w:pStyle w:val="7"/>
              <w:spacing w:before="5" w:line="288" w:lineRule="exact"/>
              <w:ind w:left="99" w:right="89"/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表姓名</w:t>
            </w:r>
          </w:p>
        </w:tc>
        <w:tc>
          <w:tcPr>
            <w:tcW w:w="6861" w:type="dxa"/>
          </w:tcPr>
          <w:p w14:paraId="10A51114">
            <w:pPr>
              <w:pStyle w:val="7"/>
              <w:rPr>
                <w:rFonts w:hint="eastAsia" w:ascii="仿宋" w:hAnsi="仿宋" w:eastAsia="仿宋" w:cs="仿宋"/>
                <w:sz w:val="28"/>
              </w:rPr>
            </w:pPr>
          </w:p>
        </w:tc>
      </w:tr>
      <w:tr w14:paraId="08618E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3" w:hRule="atLeast"/>
        </w:trPr>
        <w:tc>
          <w:tcPr>
            <w:tcW w:w="1658" w:type="dxa"/>
          </w:tcPr>
          <w:p w14:paraId="5DF39E44">
            <w:pPr>
              <w:pStyle w:val="7"/>
              <w:spacing w:before="159"/>
              <w:ind w:left="359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联系电话</w:t>
            </w:r>
          </w:p>
        </w:tc>
        <w:tc>
          <w:tcPr>
            <w:tcW w:w="6861" w:type="dxa"/>
          </w:tcPr>
          <w:p w14:paraId="0D2A5F4D">
            <w:pPr>
              <w:pStyle w:val="7"/>
              <w:rPr>
                <w:rFonts w:hint="eastAsia" w:ascii="仿宋" w:hAnsi="仿宋" w:eastAsia="仿宋" w:cs="仿宋"/>
                <w:sz w:val="28"/>
              </w:rPr>
            </w:pPr>
          </w:p>
        </w:tc>
      </w:tr>
      <w:tr w14:paraId="42F3DB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3" w:hRule="atLeast"/>
        </w:trPr>
        <w:tc>
          <w:tcPr>
            <w:tcW w:w="1658" w:type="dxa"/>
          </w:tcPr>
          <w:p w14:paraId="04E0574F">
            <w:pPr>
              <w:pStyle w:val="7"/>
              <w:tabs>
                <w:tab w:val="left" w:pos="1019"/>
              </w:tabs>
              <w:spacing w:before="159"/>
              <w:ind w:left="419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邮</w:t>
            </w:r>
            <w:r>
              <w:rPr>
                <w:rFonts w:hint="eastAsia" w:ascii="仿宋" w:hAnsi="仿宋" w:eastAsia="仿宋" w:cs="仿宋"/>
                <w:sz w:val="24"/>
              </w:rPr>
              <w:tab/>
            </w:r>
            <w:r>
              <w:rPr>
                <w:rFonts w:hint="eastAsia" w:ascii="仿宋" w:hAnsi="仿宋" w:eastAsia="仿宋" w:cs="仿宋"/>
                <w:sz w:val="24"/>
              </w:rPr>
              <w:t>箱</w:t>
            </w:r>
          </w:p>
        </w:tc>
        <w:tc>
          <w:tcPr>
            <w:tcW w:w="6861" w:type="dxa"/>
          </w:tcPr>
          <w:p w14:paraId="75E3C49F">
            <w:pPr>
              <w:pStyle w:val="7"/>
              <w:rPr>
                <w:rFonts w:hint="eastAsia" w:ascii="仿宋" w:hAnsi="仿宋" w:eastAsia="仿宋" w:cs="仿宋"/>
                <w:sz w:val="28"/>
              </w:rPr>
            </w:pPr>
          </w:p>
        </w:tc>
      </w:tr>
      <w:tr w14:paraId="168705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7" w:hRule="atLeast"/>
        </w:trPr>
        <w:tc>
          <w:tcPr>
            <w:tcW w:w="1658" w:type="dxa"/>
          </w:tcPr>
          <w:p w14:paraId="27CE7997">
            <w:pPr>
              <w:pStyle w:val="7"/>
              <w:tabs>
                <w:tab w:val="left" w:pos="1019"/>
              </w:tabs>
              <w:spacing w:before="158"/>
              <w:ind w:left="419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备</w:t>
            </w:r>
            <w:r>
              <w:rPr>
                <w:rFonts w:hint="eastAsia" w:ascii="仿宋" w:hAnsi="仿宋" w:eastAsia="仿宋" w:cs="仿宋"/>
                <w:sz w:val="24"/>
              </w:rPr>
              <w:tab/>
            </w:r>
            <w:r>
              <w:rPr>
                <w:rFonts w:hint="eastAsia" w:ascii="仿宋" w:hAnsi="仿宋" w:eastAsia="仿宋" w:cs="仿宋"/>
                <w:sz w:val="24"/>
              </w:rPr>
              <w:t>注</w:t>
            </w:r>
          </w:p>
        </w:tc>
        <w:tc>
          <w:tcPr>
            <w:tcW w:w="6861" w:type="dxa"/>
          </w:tcPr>
          <w:p w14:paraId="2C3207ED">
            <w:pPr>
              <w:pStyle w:val="7"/>
              <w:rPr>
                <w:rFonts w:hint="eastAsia" w:ascii="仿宋" w:hAnsi="仿宋" w:eastAsia="仿宋" w:cs="仿宋"/>
                <w:sz w:val="28"/>
              </w:rPr>
            </w:pPr>
          </w:p>
        </w:tc>
      </w:tr>
    </w:tbl>
    <w:p w14:paraId="6EFE259B">
      <w:pPr>
        <w:spacing w:before="314" w:line="242" w:lineRule="auto"/>
        <w:ind w:left="220" w:right="337" w:firstLine="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pacing w:val="-10"/>
          <w:sz w:val="24"/>
        </w:rPr>
        <w:t>说明：需要获取</w:t>
      </w:r>
      <w:r>
        <w:rPr>
          <w:rFonts w:hint="eastAsia" w:ascii="仿宋" w:hAnsi="仿宋" w:eastAsia="仿宋" w:cs="仿宋"/>
          <w:spacing w:val="-10"/>
          <w:sz w:val="24"/>
          <w:lang w:val="en-US" w:eastAsia="zh-CN"/>
        </w:rPr>
        <w:t>磋商</w:t>
      </w:r>
      <w:r>
        <w:rPr>
          <w:rFonts w:hint="eastAsia" w:ascii="仿宋" w:hAnsi="仿宋" w:eastAsia="仿宋" w:cs="仿宋"/>
          <w:spacing w:val="-10"/>
          <w:sz w:val="24"/>
        </w:rPr>
        <w:t>文件的供应商，须填写打印此表，并加盖单位公章后扫描件</w:t>
      </w:r>
      <w:r>
        <w:rPr>
          <w:rFonts w:hint="eastAsia" w:ascii="仿宋" w:hAnsi="仿宋" w:eastAsia="仿宋" w:cs="仿宋"/>
          <w:sz w:val="24"/>
        </w:rPr>
        <w:t>发送到我</w:t>
      </w:r>
      <w:r>
        <w:rPr>
          <w:rFonts w:hint="eastAsia" w:ascii="仿宋" w:hAnsi="仿宋" w:eastAsia="仿宋" w:cs="仿宋"/>
          <w:sz w:val="24"/>
          <w:lang w:val="en-US" w:eastAsia="zh-CN"/>
        </w:rPr>
        <w:t>校</w:t>
      </w:r>
      <w:r>
        <w:rPr>
          <w:rFonts w:hint="eastAsia" w:ascii="仿宋" w:hAnsi="仿宋" w:eastAsia="仿宋" w:cs="仿宋"/>
          <w:sz w:val="24"/>
        </w:rPr>
        <w:t>邮箱</w:t>
      </w:r>
      <w:r>
        <w:rPr>
          <w:rFonts w:hint="eastAsia" w:ascii="仿宋" w:hAnsi="仿宋" w:eastAsia="仿宋" w:cs="仿宋"/>
          <w:sz w:val="24"/>
          <w:lang w:eastAsia="zh-CN"/>
        </w:rPr>
        <w:t>（nxyhxzb@126.com）</w:t>
      </w:r>
      <w:r>
        <w:rPr>
          <w:rFonts w:hint="eastAsia" w:ascii="仿宋" w:hAnsi="仿宋" w:eastAsia="仿宋" w:cs="仿宋"/>
          <w:sz w:val="24"/>
        </w:rPr>
        <w:t>。</w:t>
      </w:r>
    </w:p>
    <w:p w14:paraId="56B305D7">
      <w:pPr>
        <w:pStyle w:val="2"/>
        <w:spacing w:before="5"/>
        <w:ind w:left="0"/>
        <w:rPr>
          <w:rFonts w:hint="eastAsia" w:ascii="仿宋" w:hAnsi="仿宋" w:eastAsia="仿宋" w:cs="仿宋"/>
          <w:sz w:val="19"/>
        </w:rPr>
      </w:pPr>
    </w:p>
    <w:p w14:paraId="61D20A15">
      <w:pPr>
        <w:tabs>
          <w:tab w:val="left" w:pos="720"/>
          <w:tab w:val="left" w:pos="1320"/>
        </w:tabs>
        <w:spacing w:before="66"/>
        <w:ind w:left="0" w:right="337" w:firstLine="0"/>
        <w:jc w:val="right"/>
        <w:rPr>
          <w:rFonts w:hint="eastAsia" w:ascii="仿宋" w:hAnsi="仿宋" w:eastAsia="仿宋" w:cs="仿宋"/>
          <w:sz w:val="24"/>
        </w:rPr>
      </w:pPr>
      <w:bookmarkStart w:id="0" w:name="_GoBack"/>
      <w:bookmarkEnd w:id="0"/>
      <w:r>
        <w:rPr>
          <w:rFonts w:hint="eastAsia" w:ascii="仿宋" w:hAnsi="仿宋" w:eastAsia="仿宋" w:cs="仿宋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u w:val="single"/>
          <w:lang w:val="en-US" w:eastAsia="zh-CN"/>
        </w:rPr>
        <w:t>2026</w:t>
      </w:r>
      <w:r>
        <w:rPr>
          <w:rFonts w:hint="eastAsia" w:ascii="仿宋" w:hAnsi="仿宋" w:eastAsia="仿宋" w:cs="仿宋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</w:rPr>
        <w:t>年</w:t>
      </w:r>
      <w:r>
        <w:rPr>
          <w:rFonts w:hint="eastAsia" w:ascii="仿宋" w:hAnsi="仿宋" w:eastAsia="仿宋" w:cs="仿宋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u w:val="single"/>
        </w:rPr>
        <w:tab/>
      </w:r>
      <w:r>
        <w:rPr>
          <w:rFonts w:hint="eastAsia" w:ascii="仿宋" w:hAnsi="仿宋" w:eastAsia="仿宋" w:cs="仿宋"/>
          <w:sz w:val="24"/>
        </w:rPr>
        <w:t>月</w:t>
      </w:r>
      <w:r>
        <w:rPr>
          <w:rFonts w:hint="eastAsia" w:ascii="仿宋" w:hAnsi="仿宋" w:eastAsia="仿宋" w:cs="仿宋"/>
          <w:spacing w:val="119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</w:rPr>
        <w:t>日</w:t>
      </w:r>
    </w:p>
    <w:sectPr>
      <w:type w:val="continuous"/>
      <w:pgSz w:w="11910" w:h="16840"/>
      <w:pgMar w:top="1500" w:right="1460" w:bottom="280" w:left="158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2"/>
  </w:compat>
  <w:docVars>
    <w:docVar w:name="commondata" w:val="eyJoZGlkIjoiZDBjZjMwNGM5ZThmMzM0NzlmNzZjOTczYzcxYzg0MjQifQ=="/>
  </w:docVars>
  <w:rsids>
    <w:rsidRoot w:val="00000000"/>
    <w:rsid w:val="032D31AF"/>
    <w:rsid w:val="07A11279"/>
    <w:rsid w:val="08CE0793"/>
    <w:rsid w:val="0AEC6CAF"/>
    <w:rsid w:val="114F1D45"/>
    <w:rsid w:val="12F901BB"/>
    <w:rsid w:val="134A310C"/>
    <w:rsid w:val="13FC4407"/>
    <w:rsid w:val="16096967"/>
    <w:rsid w:val="16F072E6"/>
    <w:rsid w:val="171750B3"/>
    <w:rsid w:val="1A46463A"/>
    <w:rsid w:val="1C7A6962"/>
    <w:rsid w:val="231352C9"/>
    <w:rsid w:val="308A5790"/>
    <w:rsid w:val="385B52F0"/>
    <w:rsid w:val="391D3F6D"/>
    <w:rsid w:val="3F7B1057"/>
    <w:rsid w:val="42B86E9B"/>
    <w:rsid w:val="46664CA6"/>
    <w:rsid w:val="47DD7AD0"/>
    <w:rsid w:val="4F025055"/>
    <w:rsid w:val="51864D34"/>
    <w:rsid w:val="589870FB"/>
    <w:rsid w:val="58B5424D"/>
    <w:rsid w:val="5B242EC8"/>
    <w:rsid w:val="5B7C71A8"/>
    <w:rsid w:val="7BBF473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1"/>
      <w:ind w:left="220"/>
    </w:pPr>
    <w:rPr>
      <w:rFonts w:ascii="宋体" w:hAnsi="宋体" w:eastAsia="宋体" w:cs="宋体"/>
      <w:sz w:val="32"/>
      <w:szCs w:val="32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98</Characters>
  <TotalTime>0</TotalTime>
  <ScaleCrop>false</ScaleCrop>
  <LinksUpToDate>false</LinksUpToDate>
  <CharactersWithSpaces>105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2022-04-01T09:40:00Z</dcterms:created>
  <dc:creator>周航</dc:creator>
  <cp:lastModifiedBy>慧、小单 </cp:lastModifiedBy>
  <dcterms:modified xsi:type="dcterms:W3CDTF">2026-07-28T10:07:15Z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2021-12-01T00:00:00Z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2022-04-01T00:00:00Z</vt:filetime>
  </property>
  <property fmtid="{D5CDD505-2E9C-101B-9397-08002B2CF9AE}" pid="5" name="KSOProductBuildVer">
    <vt:lpwstr>2052-12.1.0.28043</vt:lpwstr>
  </property>
  <property fmtid="{D5CDD505-2E9C-101B-9397-08002B2CF9AE}" pid="6" name="ICV">
    <vt:lpwstr>6C295BF3233F4A7FA82E2F926CD9144B</vt:lpwstr>
  </property>
  <property fmtid="{D5CDD505-2E9C-101B-9397-08002B2CF9AE}" pid="7" name="KSOTemplateDocerSaveRecord">
    <vt:lpwstr>eyJoZGlkIjoiZDBjZjMwNGM5ZThmMzM0NzlmNzZjOTczYzcxYzg0MjQiLCJ1c2VySWQiOiI1MjM1ODgyMDMifQ==</vt:lpwstr>
  </property>
</Properties>
</file>