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2026年（第41 期）</w:t>
      </w:r>
    </w:p>
    <w:p w14:paraId="7EDCD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64499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防震减灾入校园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 xml:space="preserve"> 安全守护伴成长</w:t>
      </w:r>
    </w:p>
    <w:p w14:paraId="38D68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——金凤区第一小学开展学生防震减灾知识宣讲活</w:t>
      </w:r>
      <w:r>
        <w:rPr>
          <w:rFonts w:hint="eastAsia" w:ascii="黑体" w:hAnsi="黑体" w:eastAsia="黑体" w:cs="黑体"/>
          <w:sz w:val="32"/>
          <w:szCs w:val="36"/>
          <w:lang w:val="en-US" w:eastAsia="zh-CN"/>
        </w:rPr>
        <w:t>动</w:t>
      </w:r>
    </w:p>
    <w:p w14:paraId="3773A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bookmarkStart w:id="1" w:name="_GoBack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为进一步强化校园安全教育，提升全体学生防震减灾意识与应急避险、自救互救能力，筑牢校园安全防护屏障，4月15日下午，金凤区第一小学精心组织开展“普及防震知识，筑牢安全防线”防震减灾主题宣讲活动。本次活动面向全校各年级1班、2班全体学生，特邀金凤区教育局相关领导及专业防震减灾宣讲专家进校园主讲。</w:t>
      </w:r>
    </w:p>
    <w:p w14:paraId="05D81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活动伊始，主持人向到场师生介绍本次活动目的与意义，强调地震灾害的突发性与危害性，普及防震避险知识、掌握自救技能对守护生命安全的重要性，号召全体学生认真学习、牢记于心。</w:t>
      </w:r>
    </w:p>
    <w:p w14:paraId="5970E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宣讲过程中，专家结合真实地震案例，用通俗易懂的语言，详细讲解地震形成原因、主要危害及日常防震注意事项；围绕校园场景，重点示范教室内应急避震正确姿势、疏散路线选择、撤离注意事项等核心内容，现场演示规范自救、互救操作方法，清晰讲解避险要点、逃生流程与注意事项。学生们全神贯注聆听、仔细记录动作要点，主动参与互动问答，现场学习氛围浓厚。</w:t>
      </w:r>
    </w:p>
    <w:p w14:paraId="52920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此次宣讲内容实用、针对性强，让各年级1班、2班学生系统掌握防震减灾基础知识与应急处置技能，有效提升安全防范意识与自我保护能力。活动结束后，同学们纷纷表示，会将所学知识分享给家人朋友，争做防震减灾知识传播者。</w:t>
      </w:r>
    </w:p>
    <w:p w14:paraId="5DC09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今后，金凤区第一小学将以此次活动为契机，持续常态化开展安全教育与应急演练，把安全防线织密扎牢，全力守护学生健康成长，共建平安、和谐、稳定的校园环境。</w:t>
      </w:r>
      <w:bookmarkEnd w:id="1"/>
    </w:p>
    <w:p w14:paraId="2F2799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187325</wp:posOffset>
            </wp:positionV>
            <wp:extent cx="5046980" cy="3785235"/>
            <wp:effectExtent l="0" t="0" r="1270" b="5715"/>
            <wp:wrapNone/>
            <wp:docPr id="1" name="图片 1" descr="IMG_20260415_143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60415_1434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6980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04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832B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EDEB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CA405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D76E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0ABF3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6B72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D6F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EDCF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2866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AFCF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D160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45720</wp:posOffset>
            </wp:positionV>
            <wp:extent cx="5132070" cy="3849370"/>
            <wp:effectExtent l="0" t="0" r="11430" b="17780"/>
            <wp:wrapNone/>
            <wp:docPr id="2" name="图片 2" descr="IMG_20260415_143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60415_1436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84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DC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93E0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C1711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20446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EAF9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BE79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CD293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EE89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FD7E6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3B854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D826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9393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237490</wp:posOffset>
            </wp:positionV>
            <wp:extent cx="5303520" cy="3978275"/>
            <wp:effectExtent l="0" t="0" r="11430" b="3175"/>
            <wp:wrapNone/>
            <wp:docPr id="3" name="图片 3" descr="IMG_20260415_145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60415_14562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397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406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1A76D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59ED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1B248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A21B7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E7FAB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267D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ACF6D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C635A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B560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43625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DE0B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341630</wp:posOffset>
            </wp:positionV>
            <wp:extent cx="5291455" cy="3968115"/>
            <wp:effectExtent l="0" t="0" r="4445" b="13335"/>
            <wp:wrapNone/>
            <wp:docPr id="4" name="图片 4" descr="IMG_20260415_151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0260415_15114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E20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C74D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A68F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9F36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FF056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CE40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EDB3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0FAFC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78A6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5076B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D6F3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F188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256540</wp:posOffset>
            </wp:positionV>
            <wp:extent cx="5448935" cy="4087495"/>
            <wp:effectExtent l="0" t="0" r="18415" b="8255"/>
            <wp:wrapNone/>
            <wp:docPr id="5" name="图片 5" descr="IMG_20260415_144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0260415_14414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893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1B1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BDF7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D25C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071B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2540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8E1A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EFC67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02B6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618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D7AD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05B9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1A14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53051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3739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sectPr>
      <w:headerReference r:id="rId3" w:type="default"/>
      <w:footerReference r:id="rId4" w:type="default"/>
      <w:pgSz w:w="11905" w:h="16840"/>
      <w:pgMar w:top="1440" w:right="1800" w:bottom="1440" w:left="1800" w:header="720" w:footer="720" w:gutter="0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F1677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51E10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28E13EB"/>
    <w:rsid w:val="10AC491C"/>
    <w:rsid w:val="12CD48EA"/>
    <w:rsid w:val="33371312"/>
    <w:rsid w:val="34117602"/>
    <w:rsid w:val="3B9F7820"/>
    <w:rsid w:val="3ECD799E"/>
    <w:rsid w:val="45B125E8"/>
    <w:rsid w:val="58B77EC9"/>
    <w:rsid w:val="63332842"/>
    <w:rsid w:val="664F7496"/>
    <w:rsid w:val="70F76253"/>
    <w:rsid w:val="7F0300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666</Words>
  <Characters>675</Characters>
  <TotalTime>5</TotalTime>
  <ScaleCrop>false</ScaleCrop>
  <LinksUpToDate>false</LinksUpToDate>
  <CharactersWithSpaces>718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2026-04-13T11:02:00Z</dcterms:created>
  <dc:creator>Apache POI</dc:creator>
  <cp:lastModifiedBy>清水果子</cp:lastModifiedBy>
  <dcterms:modified xsi:type="dcterms:W3CDTF">2026-04-16T08:47:14Z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CBC207AA6A6B4E8F999DC5F625731FC5_12</vt:lpwstr>
  </property>
</Properties>
</file>