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 118</w:t>
      </w:r>
      <w:bookmarkStart w:id="1" w:name="_GoBack"/>
      <w:bookmarkEnd w:id="1"/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期）</w:t>
      </w:r>
    </w:p>
    <w:p w14:paraId="492DA9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10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57BD9E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仿宋_GB2312" w:hAnsi="仿宋_GB2312" w:eastAsia="仿宋_GB2312" w:cs="仿宋_GB2312"/>
          <w:sz w:val="44"/>
          <w:szCs w:val="48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8"/>
          <w:lang w:eastAsia="zh-CN"/>
        </w:rPr>
        <w:t>学练消防强本领</w:t>
      </w:r>
      <w:r>
        <w:rPr>
          <w:rFonts w:hint="eastAsia" w:ascii="方正小标宋简体" w:hAnsi="方正小标宋简体" w:eastAsia="方正小标宋简体" w:cs="方正小标宋简体"/>
          <w:sz w:val="44"/>
          <w:szCs w:val="48"/>
          <w:lang w:val="en-US" w:eastAsia="zh-CN"/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sz w:val="44"/>
          <w:szCs w:val="48"/>
          <w:lang w:eastAsia="zh-CN"/>
        </w:rPr>
        <w:t>筑牢校园“安全墙”</w:t>
      </w:r>
    </w:p>
    <w:p w14:paraId="45DCEE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6"/>
        </w:rPr>
      </w:pPr>
      <w:r>
        <w:rPr>
          <w:rFonts w:hint="eastAsia" w:ascii="黑体" w:hAnsi="黑体" w:eastAsia="黑体" w:cs="黑体"/>
          <w:sz w:val="32"/>
          <w:szCs w:val="36"/>
          <w:lang w:eastAsia="zh-CN"/>
        </w:rPr>
        <w:t>——</w:t>
      </w:r>
      <w:r>
        <w:rPr>
          <w:rFonts w:hint="eastAsia" w:ascii="黑体" w:hAnsi="黑体" w:eastAsia="黑体" w:cs="黑体"/>
          <w:sz w:val="32"/>
          <w:szCs w:val="36"/>
        </w:rPr>
        <w:t>金凤区第一小学开展“119”消防日系列活动</w:t>
      </w:r>
    </w:p>
    <w:p w14:paraId="553FC0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为进一步普及消防安全知识，提升全体师生消防安全意识与应急避险能力，在全国“119”消防日及消防宣传月来临之际，金凤区第一小学围绕“关注消防</w:t>
      </w:r>
      <w:r>
        <w:rPr>
          <w:rFonts w:hint="eastAsia" w:ascii="仿宋_GB2312" w:hAnsi="仿宋_GB2312" w:eastAsia="仿宋_GB2312" w:cs="仿宋_GB2312"/>
          <w:sz w:val="32"/>
          <w:szCs w:val="36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6"/>
        </w:rPr>
        <w:t>生命至上”主题，于 2025年11月3日至9日开展了系列消防教育活动，全体师生积极参与，筑牢校园安全“防火墙”。</w:t>
      </w:r>
    </w:p>
    <w:p w14:paraId="6DCD16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11月</w:t>
      </w:r>
      <w:r>
        <w:rPr>
          <w:rFonts w:hint="eastAsia" w:ascii="仿宋_GB2312" w:hAnsi="仿宋_GB2312" w:eastAsia="仿宋_GB2312" w:cs="仿宋_GB2312"/>
          <w:sz w:val="32"/>
          <w:szCs w:val="36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6"/>
        </w:rPr>
        <w:t>日大课间，学校在操场举行“119”消防日主题升旗仪式。优秀学生代表担任主持人，伴随着庄严的国歌，五星红旗冉冉升起。随后，学生代表与教师代表分别发表国旗下讲话，围绕消防日意义、消防安全重要性展开分享，结合校园安全实际，向全体师生提出“不玩火、正确使用电器、熟悉疏散通道”等要求，引导师生重视消防安全，将安全意识融入日常。</w:t>
      </w:r>
    </w:p>
    <w:p w14:paraId="7B9D55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当日下午班会课，各班级以“消防安全”为核心开展主题班会。班主任通过 PPT、视频等形式，详细讲解火灾成因、危害及灭火器、消火栓等消防设施的使用方法；结合典型火灾案例，让学生直观感受火灾风险，分析隐患与错误应对方式；组织“如何预防校园火灾”“火灾中如何正确逃生”等话题讨论，鼓励学生分享想法；通过“火警电话是多少”“灭火器使用步骤”等知识问答，以小奖品激发学生积极性，最后班主任总结强调，要求学生学以致用，并向家人宣传消防知识，实现 “教育一个学生，带动一个家庭” 的效果。</w:t>
      </w:r>
    </w:p>
    <w:p w14:paraId="44BD34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11月4日下午上课前，学校“善之声”广播站开展消防知识分享活动。在指导老师的带领下，广播站成员提前收集整理消防小常识、感人消防故事及《消防安全拍手歌》等素材，由 1-2 名成员进行5分钟广播，用通俗易懂、生动有趣的内容，向全校学生传递火场逃生技巧、家庭消防安全注意事项，让消防知识通过声音深入人心。</w:t>
      </w:r>
    </w:p>
    <w:p w14:paraId="53CFE2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在多元课程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上</w:t>
      </w:r>
      <w:r>
        <w:rPr>
          <w:rFonts w:hint="eastAsia" w:ascii="仿宋_GB2312" w:hAnsi="仿宋_GB2312" w:eastAsia="仿宋_GB2312" w:cs="仿宋_GB2312"/>
          <w:sz w:val="32"/>
          <w:szCs w:val="36"/>
        </w:rPr>
        <w:t>，美术社团以“消防”为主题开展小报绘画活动。社团指导老师向成员宣传活动意义与要求，讲解小报版面设计、内容选择及绘画风格等创作要点，展示优秀范例供参考。社团成员结合自身创意与绘画特长，利用社团活动及课余时间，在活动室或家中创作消防主题小报，作品涵盖消防知识、案例、标语及对消防员的祝福，在创作中深化对消防安全的理解。</w:t>
      </w:r>
    </w:p>
    <w:p w14:paraId="392469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11月7日大课间，学校组织全校师生开展消防应急演练。演练前，专人使用烟雾发生器模拟火灾现场，发现 “火情” 的师生立即模拟拨打火警电话报告情况。学校安全管理部门启动应急预案，通过校园广播下达疏散指令，各班主任组织学生用湿毛巾捂住口鼻、弯腰低姿，沿预定路线有序撤离至操场；疏散引导员在关键位置引导，体育老师划分集合区域。学生到达后，班主任迅速清点人数并上报，确保无 “被困” 人员。随后，消防员代表演示灭火器、消防水带使用方法，部分师生代表上台实操，提升实际操作能力。最后，学校领导总结演练情况，肯定师生表现，指出不足并提出改进措施，再次强调消防安全重要性。</w:t>
      </w:r>
    </w:p>
    <w:p w14:paraId="6B44E8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此次“119”消防日系列活动，通过主题仪式、班会、广播、绘画、应急演练等多种形式，让金凤区第一小学全体师生系统学习消防知识，提升应急避险与处置能力，营造“人人关注消防、人人参与消防”的校园安全氛围。学校将以此次活动为契机，持续加强校园消防安全教育，完善应急机制，为构建平安、和谐校园奠定坚实基础。</w:t>
      </w:r>
    </w:p>
    <w:p w14:paraId="27A361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168275</wp:posOffset>
            </wp:positionH>
            <wp:positionV relativeFrom="paragraph">
              <wp:posOffset>205740</wp:posOffset>
            </wp:positionV>
            <wp:extent cx="5225415" cy="3484245"/>
            <wp:effectExtent l="0" t="0" r="13335" b="1905"/>
            <wp:wrapNone/>
            <wp:docPr id="10" name="图片 10" descr="IMG_2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203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25415" cy="3484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7178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C2D9B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952B3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49614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EB8D0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EFAB7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9D496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F6803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A4796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072C4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42545</wp:posOffset>
            </wp:positionH>
            <wp:positionV relativeFrom="paragraph">
              <wp:posOffset>-16510</wp:posOffset>
            </wp:positionV>
            <wp:extent cx="5304790" cy="3536950"/>
            <wp:effectExtent l="0" t="0" r="10160" b="6350"/>
            <wp:wrapNone/>
            <wp:docPr id="2" name="图片 2" descr="IMG_2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05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4790" cy="3536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489F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326C4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356E1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6939D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FBB21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E7FFB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B841B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0FA47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A2E0D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F57D9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/>
          <w:sz w:val="32"/>
          <w:szCs w:val="40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75565</wp:posOffset>
            </wp:positionH>
            <wp:positionV relativeFrom="paragraph">
              <wp:posOffset>176530</wp:posOffset>
            </wp:positionV>
            <wp:extent cx="5260340" cy="3945890"/>
            <wp:effectExtent l="0" t="0" r="16510" b="16510"/>
            <wp:wrapNone/>
            <wp:docPr id="3" name="图片 3" descr="微信图片_20251103174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5110317492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945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4D65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7BF00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76A81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1870B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F1B9F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21285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874B1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5CA90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F925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393EB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005F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1328A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154940</wp:posOffset>
            </wp:positionH>
            <wp:positionV relativeFrom="paragraph">
              <wp:posOffset>-24765</wp:posOffset>
            </wp:positionV>
            <wp:extent cx="5212715" cy="3475355"/>
            <wp:effectExtent l="0" t="0" r="6985" b="10795"/>
            <wp:wrapNone/>
            <wp:docPr id="7" name="图片 7" descr="IMG_2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08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2715" cy="347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ACEC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FD2E1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452B1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437BA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9C97A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D5DB6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4A970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0DC91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DAD93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7850D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175260</wp:posOffset>
            </wp:positionH>
            <wp:positionV relativeFrom="paragraph">
              <wp:posOffset>24765</wp:posOffset>
            </wp:positionV>
            <wp:extent cx="5270500" cy="3514090"/>
            <wp:effectExtent l="0" t="0" r="6350" b="10160"/>
            <wp:wrapNone/>
            <wp:docPr id="9" name="图片 9" descr="IMG_2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11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514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06F0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1A31E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BE04B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7A95C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4A140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94847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6D9DF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C83A1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9E584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审核：王嘉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凤帅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C257C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pgSz w:w="11906" w:h="16838"/>
      <w:pgMar w:top="2098" w:right="1474" w:bottom="1984" w:left="1587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5"/>
  </w:compat>
  <w:rsids>
    <w:rsidRoot w:val="00000000"/>
    <w:rsid w:val="02232AAB"/>
    <w:rsid w:val="18C431C4"/>
    <w:rsid w:val="19343F3D"/>
    <w:rsid w:val="1C730FDE"/>
    <w:rsid w:val="23DD06EA"/>
    <w:rsid w:val="2ADA66CC"/>
    <w:rsid w:val="302503E9"/>
    <w:rsid w:val="4D4F1695"/>
    <w:rsid w:val="501778F7"/>
    <w:rsid w:val="53403A04"/>
    <w:rsid w:val="56C61B26"/>
    <w:rsid w:val="62031DF1"/>
    <w:rsid w:val="66883961"/>
    <w:rsid w:val="66CD3873"/>
    <w:rsid w:val="77496EA0"/>
    <w:rsid w:val="7C85305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  <w:style w:type="paragraph" w:customStyle="1" w:styleId="18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1331</Words>
  <Characters>1360</Characters>
  <TotalTime>6</TotalTime>
  <ScaleCrop>false</ScaleCrop>
  <LinksUpToDate>false</LinksUpToDate>
  <CharactersWithSpaces>1408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2025-11-05T01:33:00Z</dcterms:created>
  <dc:creator>Un-named</dc:creator>
  <cp:lastModifiedBy>清水果子</cp:lastModifiedBy>
  <dcterms:modified xsi:type="dcterms:W3CDTF">2025-11-10T00:11:04Z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eyJoZGlkIjoiYTM1MDVkMDVmNjY3NTMwMzIyODMzOTljZjJhZmRmOGYiLCJ1c2VySWQiOiI0ODI5NDg3MTIifQ==</vt:lpwstr>
  </property>
  <property fmtid="{D5CDD505-2E9C-101B-9397-08002B2CF9AE}" pid="3" name="KSOProductBuildVer">
    <vt:lpwstr>2052-12.1.0.23542</vt:lpwstr>
  </property>
  <property fmtid="{D5CDD505-2E9C-101B-9397-08002B2CF9AE}" pid="4" name="ICV">
    <vt:lpwstr>D336DAAFFECE4FAAAB60D93939CE2E1D_12</vt:lpwstr>
  </property>
</Properties>
</file>