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rPr>
        <w:t>附件</w:t>
      </w:r>
      <w:r>
        <w:rPr>
          <w:rFonts w:hint="eastAsia" w:ascii="黑体" w:hAnsi="黑体" w:eastAsia="黑体" w:cs="黑体"/>
          <w:color w:val="000000"/>
          <w:sz w:val="32"/>
          <w:szCs w:val="32"/>
          <w:lang w:val="en-US" w:eastAsia="zh-CN"/>
        </w:rPr>
        <w:t>4</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ind w:leftChars="0"/>
        <w:jc w:val="both"/>
        <w:textAlignment w:val="auto"/>
        <w:rPr>
          <w:rFonts w:hint="eastAsia" w:ascii="黑体" w:hAnsi="黑体" w:eastAsia="黑体" w:cs="黑体"/>
          <w:spacing w:val="0"/>
          <w:sz w:val="32"/>
          <w:szCs w:val="32"/>
          <w:lang w:val="en-US" w:eastAsia="zh-CN"/>
        </w:rPr>
      </w:pPr>
    </w:p>
    <w:p>
      <w:pPr>
        <w:keepLines w:val="0"/>
        <w:pageBreakBefore w:val="0"/>
        <w:numPr>
          <w:ilvl w:val="0"/>
          <w:numId w:val="0"/>
        </w:numPr>
        <w:tabs>
          <w:tab w:val="left" w:pos="253"/>
        </w:tabs>
        <w:kinsoku/>
        <w:wordWrap/>
        <w:overflowPunct/>
        <w:topLinePunct w:val="0"/>
        <w:autoSpaceDE/>
        <w:autoSpaceDN/>
        <w:bidi w:val="0"/>
        <w:adjustRightInd/>
        <w:snapToGrid/>
        <w:spacing w:line="360" w:lineRule="auto"/>
        <w:ind w:leftChars="0"/>
        <w:jc w:val="center"/>
        <w:textAlignment w:val="auto"/>
        <w:rPr>
          <w:rFonts w:hint="eastAsia" w:ascii="黑体" w:hAnsi="黑体" w:eastAsia="黑体" w:cs="黑体"/>
          <w:spacing w:val="0"/>
          <w:sz w:val="32"/>
          <w:szCs w:val="32"/>
          <w:lang w:val="en-US" w:eastAsia="zh-CN"/>
        </w:rPr>
      </w:pPr>
      <w:r>
        <w:rPr>
          <w:rFonts w:hint="eastAsia" w:ascii="黑体" w:hAnsi="黑体" w:eastAsia="黑体" w:cs="黑体"/>
          <w:spacing w:val="0"/>
          <w:sz w:val="32"/>
          <w:szCs w:val="32"/>
          <w:lang w:val="en-US" w:eastAsia="zh-CN"/>
        </w:rPr>
        <w:t>竞   赛   题   库</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32"/>
          <w:szCs w:val="32"/>
          <w:lang w:val="en-US" w:eastAsia="zh-CN"/>
        </w:rPr>
      </w:pPr>
    </w:p>
    <w:p>
      <w:pPr>
        <w:keepLines w:val="0"/>
        <w:pageBreakBefore w:val="0"/>
        <w:numPr>
          <w:ilvl w:val="0"/>
          <w:numId w:val="1"/>
        </w:numPr>
        <w:tabs>
          <w:tab w:val="left" w:pos="253"/>
        </w:tabs>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8"/>
          <w:szCs w:val="28"/>
          <w:lang w:val="en-US" w:eastAsia="zh-CN"/>
        </w:rPr>
      </w:pPr>
      <w:r>
        <w:rPr>
          <w:rFonts w:hint="eastAsia" w:ascii="黑体" w:hAnsi="黑体" w:eastAsia="黑体" w:cs="黑体"/>
          <w:spacing w:val="0"/>
          <w:sz w:val="28"/>
          <w:szCs w:val="28"/>
          <w:lang w:val="en-US" w:eastAsia="zh-CN"/>
        </w:rPr>
        <w:t>选择题</w:t>
      </w:r>
    </w:p>
    <w:p>
      <w:pPr>
        <w:keepLines w:val="0"/>
        <w:pageBreakBefore w:val="0"/>
        <w:numPr>
          <w:ilvl w:val="0"/>
          <w:numId w:val="2"/>
        </w:numPr>
        <w:tabs>
          <w:tab w:val="left" w:pos="253"/>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8"/>
          <w:szCs w:val="28"/>
          <w:lang w:val="en-US" w:eastAsia="zh-CN"/>
        </w:rPr>
      </w:pPr>
      <w:r>
        <w:rPr>
          <w:rFonts w:hint="eastAsia" w:ascii="黑体" w:hAnsi="黑体" w:eastAsia="黑体" w:cs="黑体"/>
          <w:spacing w:val="0"/>
          <w:sz w:val="28"/>
          <w:szCs w:val="28"/>
          <w:lang w:val="en-US" w:eastAsia="zh-CN"/>
        </w:rPr>
        <w:t>习近平新时代中国特色社会主义思想</w:t>
      </w:r>
    </w:p>
    <w:p>
      <w:pPr>
        <w:pStyle w:val="6"/>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10月18日至24日召开的（</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），提出了一系列新思想、新观点、新要求、新部署。其中，习近平新时代中国特色社会主义思想被写进党章，成为党的指导思想。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A.党的十七大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B.党的十八大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C.党的十九大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D.党的二十大</w:t>
      </w:r>
      <w:bookmarkStart w:id="0" w:name="_GoBack"/>
      <w:bookmarkEnd w:id="0"/>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全面建成社会主义现代化强国，总的战略安排是分(</w:t>
      </w:r>
      <w:r>
        <w:rPr>
          <w:rStyle w:val="8"/>
          <w:rFonts w:hint="eastAsia" w:ascii="黑体" w:hAnsi="黑体" w:eastAsia="黑体" w:cs="黑体"/>
          <w:b/>
          <w:bCs/>
          <w:sz w:val="20"/>
          <w:szCs w:val="20"/>
          <w:lang w:val="en-US" w:eastAsia="zh-CN"/>
        </w:rPr>
        <w:t xml:space="preserve">  </w:t>
      </w:r>
      <w:r>
        <w:rPr>
          <w:rStyle w:val="8"/>
          <w:rFonts w:hint="eastAsia" w:ascii="黑体" w:hAnsi="黑体" w:eastAsia="黑体" w:cs="黑体"/>
          <w:b/>
          <w:bCs/>
          <w:sz w:val="20"/>
          <w:szCs w:val="20"/>
        </w:rPr>
        <w:t>) 走。</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A、一步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B、两步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C、三步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D、四步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Style w:val="8"/>
          <w:rFonts w:hint="eastAsia" w:ascii="黑体" w:hAnsi="黑体" w:eastAsia="黑体" w:cs="黑体"/>
          <w:sz w:val="20"/>
          <w:szCs w:val="20"/>
        </w:rPr>
      </w:pPr>
    </w:p>
    <w:p>
      <w:pPr>
        <w:pStyle w:val="6"/>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）是习近平新时代中国特色社会主义思想的核心要义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A.坚持改革开放</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B.坚持和发展中国特色社会主义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C.坚持实现中华民族伟大复兴中国梦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D.坚持解放思想、实事求是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习近平新时代中国特色社会主义思想的核心内容中的“十个明确”不包含哪一项（</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A明确中国特色社会主义最本质的特征和中国特色社会主义制度的最大优势；</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B明确坚持和发展中国特色社会主义的总任务；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C明确新时代我国社会的主要矛盾；</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D.明确可持续发展理念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lang w:val="en-US" w:eastAsia="zh-CN"/>
        </w:rPr>
        <w:t>从十八大到二十大这</w:t>
      </w:r>
      <w:r>
        <w:rPr>
          <w:rStyle w:val="8"/>
          <w:rFonts w:hint="eastAsia" w:ascii="黑体" w:hAnsi="黑体" w:eastAsia="黑体" w:cs="黑体"/>
          <w:b/>
          <w:bCs/>
          <w:sz w:val="20"/>
          <w:szCs w:val="20"/>
        </w:rPr>
        <w:t>十年来我们经历了对党和人民事业具有重大现实意义和深远历史意义的(</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A、一件大事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B、二件大事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C、三件大事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D、四件大事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中国坚定奉行独立自主的和平外交政策，坚持在 (</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 xml:space="preserve">)基础上同各国发展友好合作，坚持对外开放的基本国策，中国人民愿同世界人民携手开创人类更加美好的未来!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A、和平共处三项原则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B、和平共处四项原则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C、和平共处五项原则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D、和平共处六项原则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坚持(</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)是习近平新时代中国特色社会主义思想在“全球视野”“天下情怀”方面的世界观和方法论。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A胸怀天下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B人民至上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C自信自立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D问题导向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习近平指出，(</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)，在党史、新中国史、改革开放史、社会主义发展史、中华民族发展史上具有里程碑意义。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A、新时代十年的伟大变革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B、新时代二十年的伟大变革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C、新时代四十年的伟大变革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D、新时代五十年的伟大变革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rPr>
        <w:t>教育、科技、人才是全面建设社会主义现代化国家的(</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)、战略性支撑</w:t>
      </w:r>
      <w:r>
        <w:rPr>
          <w:rStyle w:val="8"/>
          <w:rFonts w:hint="eastAsia" w:ascii="黑体" w:hAnsi="黑体" w:eastAsia="黑体" w:cs="黑体"/>
          <w:b/>
          <w:bCs/>
          <w:sz w:val="20"/>
          <w:szCs w:val="20"/>
          <w:lang w:eastAsia="zh-CN"/>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A、基础性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B、根本性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C、重要性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D、可能性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）”是习近平新时代中国特色社会主义思想中的“基本方略”。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A.五位一体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B.十四个坚持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C.两个维护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D.四个自信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全面依法治国是国家治理的一场深刻革命，关系党执政兴国，关系人民幸福安康，关系 (</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)长治久安。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A、党和人民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B、党和国家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C、国家和人民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D、党和社会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rPr>
        <w:t>要用习近平新时代中国特色社会主义思想凝心铸魂，推动全党更加自觉深刻领悟“两个确立”的决定性意义，增强“（</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）”、坚定“（</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）”、做到“两个维护”，在思想上政治上行动上同党中央保持高度一致</w:t>
      </w:r>
      <w:r>
        <w:rPr>
          <w:rStyle w:val="8"/>
          <w:rFonts w:hint="eastAsia" w:ascii="黑体" w:hAnsi="黑体" w:eastAsia="黑体" w:cs="黑体"/>
          <w:b/>
          <w:bCs/>
          <w:sz w:val="20"/>
          <w:szCs w:val="20"/>
          <w:lang w:eastAsia="zh-CN"/>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A.两个意识 两个自信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B.四个意识 两个自信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C.两个意识 四个自信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D.四个意识 四个自信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习近平总书记指出民之所忧，我必念之，民之所盼，我必行之。必须把（</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）作为我们的奋斗目标，始终为人民利益和幸福而努力奋斗。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A人民对美好生活的向往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B.实现共产主义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C.社会主义现代化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D.中华民族伟大复兴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我们党作为(</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)，要始终赢得人民拥护、巩固长期执政地位，必须时刻保持解决大党独有难题的清醒和坚定。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A、世界上最大的马克思主义执政党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B、世界上最小的马克思主义执政党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C、世界上最大的社会主义执政党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D、世界上最小的社会主义执政党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新时代中国特色社会主义思想，明确中国特色社会主义最本质的特征是（</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A、“五位一体”总体布局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B、建设中国特色社会主义法治体系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C、人民利益为根本出发点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D、中国共产党领导</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必须更好发挥法治固根本、稳预期、利长远的保障作用，在(</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)上全面建设社会主义现代化国家。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A、人治轨道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B、德治轨道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C、法治轨道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D、政治轨道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lang w:val="en-US"/>
        </w:rPr>
      </w:pPr>
      <w:r>
        <w:rPr>
          <w:rStyle w:val="8"/>
          <w:rFonts w:hint="eastAsia" w:ascii="黑体" w:hAnsi="黑体" w:eastAsia="黑体" w:cs="黑体"/>
          <w:b/>
          <w:bCs/>
          <w:sz w:val="20"/>
          <w:szCs w:val="20"/>
        </w:rPr>
        <w:t>高质量发展是全面建设社会主义现代化国家的首要任务。发展是党执政兴国的</w:t>
      </w:r>
      <w:r>
        <w:rPr>
          <w:rStyle w:val="8"/>
          <w:rFonts w:hint="eastAsia" w:ascii="黑体" w:hAnsi="黑体" w:eastAsia="黑体" w:cs="黑体"/>
          <w:b/>
          <w:bCs/>
          <w:sz w:val="20"/>
          <w:szCs w:val="20"/>
          <w:lang w:val="en-US"/>
        </w:rPr>
        <w:t>(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A、第一要务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B、重要法宝</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C、中心任务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D、政治基础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习近平新时代中国特色社会主义思想，是对马克思列宁主义、毛泽东思想、邓小平理论、“三个代表”重要思想、科学发展观的继承和发展，是（</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）最新成果。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A.社会主义中国化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B.马列主义中国化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C.马克思主义中国化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D.科学社会主义中国化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lang w:eastAsia="zh-CN"/>
        </w:rPr>
      </w:pPr>
      <w:r>
        <w:rPr>
          <w:rStyle w:val="8"/>
          <w:rFonts w:hint="eastAsia" w:ascii="黑体" w:hAnsi="黑体" w:eastAsia="黑体" w:cs="黑体"/>
          <w:b/>
          <w:bCs/>
          <w:sz w:val="20"/>
          <w:szCs w:val="20"/>
        </w:rPr>
        <w:t>我们隆重庆祝中国共产党成立一百周年、中华人民共和国成立七十周年，制定(</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)历史决议，在全党开展党史学习教育</w:t>
      </w:r>
      <w:r>
        <w:rPr>
          <w:rStyle w:val="8"/>
          <w:rFonts w:hint="eastAsia" w:ascii="黑体" w:hAnsi="黑体" w:eastAsia="黑体" w:cs="黑体"/>
          <w:b/>
          <w:bCs/>
          <w:sz w:val="20"/>
          <w:szCs w:val="20"/>
          <w:lang w:eastAsia="zh-CN"/>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A、第一个</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B、第二个</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C、第三个</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D、第四个</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 习近平总书记在全国教育大会上指出，教育服务中华民族伟大复兴，必须在正确的政治路线指导下，全面提高国民的（</w:t>
      </w:r>
      <w:r>
        <w:rPr>
          <w:rStyle w:val="8"/>
          <w:rFonts w:hint="eastAsia" w:ascii="黑体" w:hAnsi="黑体" w:eastAsia="黑体" w:cs="黑体"/>
          <w:b/>
          <w:bCs/>
          <w:sz w:val="20"/>
          <w:szCs w:val="20"/>
          <w:lang w:val="en-US" w:eastAsia="zh-CN"/>
        </w:rPr>
        <w:t xml:space="preserve">  </w:t>
      </w:r>
      <w:r>
        <w:rPr>
          <w:rStyle w:val="8"/>
          <w:rFonts w:hint="eastAsia" w:ascii="黑体" w:hAnsi="黑体" w:eastAsia="黑体" w:cs="黑体"/>
          <w:b/>
          <w:bCs/>
          <w:sz w:val="20"/>
          <w:szCs w:val="20"/>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A、文化素质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B、道德品质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C、综合素质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D、身体素质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要加快发展方式(</w:t>
      </w:r>
      <w:r>
        <w:rPr>
          <w:rStyle w:val="8"/>
          <w:rFonts w:hint="eastAsia" w:ascii="黑体" w:hAnsi="黑体" w:eastAsia="黑体" w:cs="黑体"/>
          <w:b/>
          <w:bCs/>
          <w:sz w:val="20"/>
          <w:szCs w:val="20"/>
          <w:lang w:val="en-US"/>
        </w:rPr>
        <w:t xml:space="preserve">  </w:t>
      </w:r>
      <w:r>
        <w:rPr>
          <w:rStyle w:val="8"/>
          <w:rFonts w:hint="eastAsia" w:ascii="黑体" w:hAnsi="黑体" w:eastAsia="黑体" w:cs="黑体"/>
          <w:b/>
          <w:bCs/>
          <w:sz w:val="20"/>
          <w:szCs w:val="20"/>
        </w:rPr>
        <w:t>)，深入推进环境污染防治，提升生态系统多样性、稳定性持续性，积极稳妥推进碳达峰碳中和。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A、平稳转型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B、智能转型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C、绿色转型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lang w:val="en-US" w:eastAsia="zh-CN"/>
        </w:rPr>
        <w:t>D、快速转型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8"/>
          <w:rFonts w:hint="eastAsia" w:ascii="黑体" w:hAnsi="黑体" w:eastAsia="黑体" w:cs="黑体"/>
          <w:b/>
          <w:bCs/>
          <w:sz w:val="20"/>
          <w:szCs w:val="20"/>
        </w:rPr>
      </w:pPr>
      <w:r>
        <w:rPr>
          <w:rStyle w:val="8"/>
          <w:rFonts w:hint="eastAsia" w:ascii="黑体" w:hAnsi="黑体" w:eastAsia="黑体" w:cs="黑体"/>
          <w:b/>
          <w:bCs/>
          <w:sz w:val="20"/>
          <w:szCs w:val="20"/>
        </w:rPr>
        <w:t>建设</w:t>
      </w:r>
      <w:r>
        <w:rPr>
          <w:rStyle w:val="8"/>
          <w:rFonts w:hint="eastAsia" w:ascii="黑体" w:hAnsi="黑体" w:eastAsia="黑体" w:cs="黑体"/>
          <w:b/>
          <w:bCs/>
          <w:sz w:val="20"/>
          <w:szCs w:val="20"/>
          <w:lang w:eastAsia="zh-CN"/>
        </w:rPr>
        <w:t>（</w:t>
      </w:r>
      <w:r>
        <w:rPr>
          <w:rStyle w:val="8"/>
          <w:rFonts w:hint="eastAsia" w:ascii="黑体" w:hAnsi="黑体" w:eastAsia="黑体" w:cs="黑体"/>
          <w:b/>
          <w:bCs/>
          <w:sz w:val="20"/>
          <w:szCs w:val="20"/>
          <w:lang w:val="en-US" w:eastAsia="zh-CN"/>
        </w:rPr>
        <w:t xml:space="preserve">  </w:t>
      </w:r>
      <w:r>
        <w:rPr>
          <w:rStyle w:val="8"/>
          <w:rFonts w:hint="eastAsia" w:ascii="黑体" w:hAnsi="黑体" w:eastAsia="黑体" w:cs="黑体"/>
          <w:b/>
          <w:bCs/>
          <w:sz w:val="20"/>
          <w:szCs w:val="20"/>
          <w:lang w:eastAsia="zh-CN"/>
        </w:rPr>
        <w:t>）</w:t>
      </w:r>
      <w:r>
        <w:rPr>
          <w:rStyle w:val="8"/>
          <w:rFonts w:hint="eastAsia" w:ascii="黑体" w:hAnsi="黑体" w:eastAsia="黑体" w:cs="黑体"/>
          <w:b/>
          <w:bCs/>
          <w:sz w:val="20"/>
          <w:szCs w:val="20"/>
        </w:rPr>
        <w:t>是中华民族伟大复兴的基础工程。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A、经济强国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B、政治强国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C、教育强国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D、文化强国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r>
        <w:rPr>
          <w:rStyle w:val="8"/>
          <w:rFonts w:hint="eastAsia" w:ascii="黑体" w:hAnsi="黑体" w:eastAsia="黑体" w:cs="黑体"/>
          <w:sz w:val="20"/>
          <w:szCs w:val="20"/>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Style w:val="8"/>
          <w:rFonts w:hint="eastAsia" w:ascii="黑体" w:hAnsi="黑体" w:eastAsia="黑体" w:cs="黑体"/>
          <w:sz w:val="20"/>
          <w:szCs w:val="20"/>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rPr>
      </w:pPr>
      <w:r>
        <w:rPr>
          <w:rStyle w:val="8"/>
          <w:rFonts w:hint="eastAsia" w:ascii="黑体" w:hAnsi="黑体" w:eastAsia="黑体" w:cs="黑体"/>
          <w:b/>
          <w:bCs/>
          <w:sz w:val="20"/>
          <w:szCs w:val="20"/>
          <w:lang w:val="en-US"/>
        </w:rPr>
        <w:t>习近平总书记强调：“领导干部要胸怀两个大局，一个是</w:t>
      </w:r>
      <w:r>
        <w:rPr>
          <w:rStyle w:val="8"/>
          <w:rFonts w:hint="eastAsia" w:ascii="黑体" w:hAnsi="黑体" w:eastAsia="黑体" w:cs="黑体"/>
          <w:b/>
          <w:bCs/>
          <w:sz w:val="20"/>
          <w:szCs w:val="20"/>
          <w:lang w:val="en-US" w:eastAsia="zh-CN"/>
        </w:rPr>
        <w:t>（  ）</w:t>
      </w:r>
      <w:r>
        <w:rPr>
          <w:rStyle w:val="8"/>
          <w:rFonts w:hint="eastAsia" w:ascii="黑体" w:hAnsi="黑体" w:eastAsia="黑体" w:cs="黑体"/>
          <w:b/>
          <w:bCs/>
          <w:sz w:val="20"/>
          <w:szCs w:val="20"/>
          <w:lang w:val="en-US"/>
        </w:rPr>
        <w:t>，一个是世界百年未有之大变局，这是我们谋划工作的基本出发点。”</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A、改革发展稳定大局</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B、人民幸福生活大局</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C、建党百年大局</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D、中华民族伟大复兴的战略全局</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答案：D</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b/>
          <w:bCs/>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rPr>
      </w:pPr>
      <w:r>
        <w:rPr>
          <w:rStyle w:val="8"/>
          <w:rFonts w:hint="eastAsia" w:ascii="黑体" w:hAnsi="黑体" w:eastAsia="黑体" w:cs="黑体"/>
          <w:b/>
          <w:bCs/>
          <w:sz w:val="20"/>
          <w:szCs w:val="20"/>
          <w:lang w:val="en-US" w:eastAsia="zh-CN"/>
        </w:rPr>
        <w:t>中国共产党第（   ）次全国代表大会，是在全党全国各族人民迈上全面建设社会主义现代化国家新征程、向第二个百年奋斗目标进军的关键时刻召开的一次十分重要的大会。</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A</w:t>
      </w:r>
      <w:r>
        <w:rPr>
          <w:rStyle w:val="8"/>
          <w:rFonts w:hint="eastAsia" w:ascii="黑体" w:hAnsi="黑体" w:eastAsia="黑体" w:cs="黑体"/>
          <w:sz w:val="20"/>
          <w:szCs w:val="20"/>
          <w:lang w:val="en-US" w:eastAsia="zh-CN"/>
        </w:rPr>
        <w:t>、</w:t>
      </w:r>
      <w:r>
        <w:rPr>
          <w:rStyle w:val="8"/>
          <w:rFonts w:hint="eastAsia" w:ascii="黑体" w:hAnsi="黑体" w:eastAsia="黑体" w:cs="黑体"/>
          <w:sz w:val="20"/>
          <w:szCs w:val="20"/>
          <w:lang w:val="en-US"/>
        </w:rPr>
        <w:t>十七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B</w:t>
      </w:r>
      <w:r>
        <w:rPr>
          <w:rStyle w:val="8"/>
          <w:rFonts w:hint="eastAsia" w:ascii="黑体" w:hAnsi="黑体" w:eastAsia="黑体" w:cs="黑体"/>
          <w:sz w:val="20"/>
          <w:szCs w:val="20"/>
          <w:lang w:val="en-US" w:eastAsia="zh-CN"/>
        </w:rPr>
        <w:t>、</w:t>
      </w:r>
      <w:r>
        <w:rPr>
          <w:rStyle w:val="8"/>
          <w:rFonts w:hint="eastAsia" w:ascii="黑体" w:hAnsi="黑体" w:eastAsia="黑体" w:cs="黑体"/>
          <w:sz w:val="20"/>
          <w:szCs w:val="20"/>
          <w:lang w:val="en-US"/>
        </w:rPr>
        <w:t>十八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C</w:t>
      </w:r>
      <w:r>
        <w:rPr>
          <w:rStyle w:val="8"/>
          <w:rFonts w:hint="eastAsia" w:ascii="黑体" w:hAnsi="黑体" w:eastAsia="黑体" w:cs="黑体"/>
          <w:sz w:val="20"/>
          <w:szCs w:val="20"/>
          <w:lang w:val="en-US" w:eastAsia="zh-CN"/>
        </w:rPr>
        <w:t>、</w:t>
      </w:r>
      <w:r>
        <w:rPr>
          <w:rStyle w:val="8"/>
          <w:rFonts w:hint="eastAsia" w:ascii="黑体" w:hAnsi="黑体" w:eastAsia="黑体" w:cs="黑体"/>
          <w:sz w:val="20"/>
          <w:szCs w:val="20"/>
          <w:lang w:val="en-US"/>
        </w:rPr>
        <w:t>十九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D</w:t>
      </w:r>
      <w:r>
        <w:rPr>
          <w:rStyle w:val="8"/>
          <w:rFonts w:hint="eastAsia" w:ascii="黑体" w:hAnsi="黑体" w:eastAsia="黑体" w:cs="黑体"/>
          <w:sz w:val="20"/>
          <w:szCs w:val="20"/>
          <w:lang w:val="en-US" w:eastAsia="zh-CN"/>
        </w:rPr>
        <w:t>、</w:t>
      </w:r>
      <w:r>
        <w:rPr>
          <w:rStyle w:val="8"/>
          <w:rFonts w:hint="eastAsia" w:ascii="黑体" w:hAnsi="黑体" w:eastAsia="黑体" w:cs="黑体"/>
          <w:sz w:val="20"/>
          <w:szCs w:val="20"/>
          <w:lang w:val="en-US"/>
        </w:rPr>
        <w:t>二十</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答案：D</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社会主义民主是最广泛、最真实、（  ） 的民主。</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A、最合理</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B、最高效</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C、最管用</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D、最有效</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在中国共产党（  ）全国代表大会上，“依法治国”被确立为治国基本方略。</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A、第十五次</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B、第十六次</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C、第十七次</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D、第十八次</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答案：A</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“两个一百年”的奋斗目标，是指在中国共产党成立一百年时全面建成小康社会，在新中国成立一百时建成（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A、富强民主文明的国家</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B、富强民主文明和谐美丽的社会主义现代化强国</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C、富强民主文明法治的国家</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D、农业、工业、科技、军事、服务全面现代化的强国</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答案：B</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经过不懈努力，党找到了这一跳出治乱兴衰历史周期率的第二个答案，确保党永远不变质、不变色、不变味。（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 自我革命</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 艰苦奋斗</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 深化改革</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 敢于斗争</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答案：A</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党的二十大报告强调，我们要以（   ）为引领，发展社会主义先进文化，弘扬革命文化，传承中华优秀传统文化，满足人民日益增长的精神文化需求。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A.党的指导思想</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B.中国特色社会主义思想</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C.社会主义核心价值观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D中国特色社会主义道路</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党的二十大报告指出，未来（  ）是全面建设社会主义现代化国家开局起步的关键时期。</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A.三年</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B.五年</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C.十年</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D.二十年</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答案：B</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中国真诚呼吁，世界各国弘扬 (  )、(  ) 、(  ) 、 (  ) 、(  ) 、(  ) 的全人类共同价值。</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A.和平、发展、平等、公正、民主、自由</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B.和平、发展、公平、公正、民主、自由</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C.和平、发展、公平、正义、民主、自由</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D.发展、公平、公正、民主、自由、和平</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答案：C</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实现中国梦必须凝聚中国力量，这就是（  ）的力量。</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A.社会各阶层大团结</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B.中国各族人民大团结</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C.世界人民大团结</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D.党政军民学</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答案：B</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b/>
          <w:bCs/>
          <w:sz w:val="20"/>
          <w:szCs w:val="20"/>
          <w:lang w:val="en-US" w:eastAsia="zh-CN"/>
        </w:rPr>
      </w:pPr>
      <w:r>
        <w:rPr>
          <w:rStyle w:val="8"/>
          <w:rFonts w:hint="eastAsia" w:ascii="黑体" w:hAnsi="黑体" w:eastAsia="黑体" w:cs="黑体"/>
          <w:b/>
          <w:bCs/>
          <w:sz w:val="20"/>
          <w:szCs w:val="20"/>
          <w:lang w:val="en-US" w:eastAsia="zh-CN"/>
        </w:rPr>
        <w:t>习近平新时代中国特色社会主义思想是在中国特色社会主义进入（  ）的历史条件下形成的。</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A.全面建设小康社会时期</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B.全面实现中国现代化</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C.新的历史时期</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D.新时代</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eastAsia="zh-CN"/>
        </w:rPr>
        <w:t>答案：D</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color w:val="auto"/>
          <w:sz w:val="20"/>
          <w:szCs w:val="20"/>
        </w:rPr>
      </w:pPr>
      <w:r>
        <w:rPr>
          <w:rFonts w:hint="eastAsia" w:ascii="黑体" w:hAnsi="黑体" w:eastAsia="黑体" w:cs="黑体"/>
          <w:b/>
          <w:bCs/>
          <w:color w:val="auto"/>
          <w:sz w:val="20"/>
          <w:szCs w:val="20"/>
          <w:lang w:val="en-US" w:eastAsia="zh-CN"/>
        </w:rPr>
        <w:t>2020年</w:t>
      </w:r>
      <w:r>
        <w:rPr>
          <w:rFonts w:hint="eastAsia" w:ascii="黑体" w:hAnsi="黑体" w:eastAsia="黑体" w:cs="黑体"/>
          <w:b/>
          <w:bCs/>
          <w:kern w:val="0"/>
          <w:sz w:val="20"/>
          <w:szCs w:val="20"/>
          <w:lang w:val="en-US" w:eastAsia="zh-CN" w:bidi="ar"/>
        </w:rPr>
        <w:t>（  ）</w:t>
      </w:r>
      <w:r>
        <w:rPr>
          <w:rFonts w:hint="eastAsia" w:ascii="黑体" w:hAnsi="黑体" w:eastAsia="黑体" w:cs="黑体"/>
          <w:b/>
          <w:bCs/>
          <w:color w:val="auto"/>
          <w:sz w:val="20"/>
          <w:szCs w:val="20"/>
        </w:rPr>
        <w:t>下午，习近平</w:t>
      </w:r>
      <w:r>
        <w:rPr>
          <w:rFonts w:hint="eastAsia" w:ascii="黑体" w:hAnsi="黑体" w:eastAsia="黑体" w:cs="黑体"/>
          <w:b/>
          <w:bCs/>
          <w:color w:val="auto"/>
          <w:sz w:val="20"/>
          <w:szCs w:val="20"/>
          <w:lang w:val="en-US" w:eastAsia="zh-CN"/>
        </w:rPr>
        <w:t>总书记</w:t>
      </w:r>
      <w:r>
        <w:rPr>
          <w:rFonts w:hint="eastAsia" w:ascii="黑体" w:hAnsi="黑体" w:eastAsia="黑体" w:cs="黑体"/>
          <w:b/>
          <w:bCs/>
          <w:color w:val="auto"/>
          <w:sz w:val="20"/>
          <w:szCs w:val="20"/>
        </w:rPr>
        <w:t>在吴忠市红寺堡区红寺堡镇弘德村，同回族村民刘克瑞一家亲切交流</w:t>
      </w:r>
      <w:r>
        <w:rPr>
          <w:rFonts w:hint="eastAsia" w:ascii="黑体" w:hAnsi="黑体" w:eastAsia="黑体" w:cs="黑体"/>
          <w:b/>
          <w:bCs/>
          <w:color w:val="auto"/>
          <w:sz w:val="20"/>
          <w:szCs w:val="20"/>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 xml:space="preserve">A.5月8日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 xml:space="preserve">B.7月8日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 xml:space="preserve">C.6月8日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D.6月28日</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答案：C</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color w:val="auto"/>
          <w:sz w:val="20"/>
          <w:szCs w:val="20"/>
        </w:rPr>
      </w:pPr>
      <w:r>
        <w:rPr>
          <w:rFonts w:hint="eastAsia" w:ascii="黑体" w:hAnsi="黑体" w:eastAsia="黑体" w:cs="黑体"/>
          <w:b/>
          <w:bCs/>
          <w:color w:val="auto"/>
          <w:sz w:val="20"/>
          <w:szCs w:val="20"/>
          <w:lang w:val="en-US" w:eastAsia="zh-CN"/>
        </w:rPr>
        <w:t>2020年6月8日下午，</w:t>
      </w:r>
      <w:r>
        <w:rPr>
          <w:rFonts w:hint="eastAsia" w:ascii="黑体" w:hAnsi="黑体" w:eastAsia="黑体" w:cs="黑体"/>
          <w:b/>
          <w:bCs/>
          <w:color w:val="auto"/>
          <w:sz w:val="20"/>
          <w:szCs w:val="20"/>
        </w:rPr>
        <w:t>习近平</w:t>
      </w:r>
      <w:r>
        <w:rPr>
          <w:rFonts w:hint="eastAsia" w:ascii="黑体" w:hAnsi="黑体" w:eastAsia="黑体" w:cs="黑体"/>
          <w:b/>
          <w:bCs/>
          <w:color w:val="auto"/>
          <w:sz w:val="20"/>
          <w:szCs w:val="20"/>
          <w:lang w:val="en-US" w:eastAsia="zh-CN"/>
        </w:rPr>
        <w:t>总书记在当地</w:t>
      </w:r>
      <w:r>
        <w:rPr>
          <w:rFonts w:hint="eastAsia" w:ascii="黑体" w:hAnsi="黑体" w:eastAsia="黑体" w:cs="黑体"/>
          <w:b/>
          <w:bCs/>
          <w:color w:val="auto"/>
          <w:sz w:val="20"/>
          <w:szCs w:val="20"/>
        </w:rPr>
        <w:t>指出，黄河是中华民族的母亲河，</w:t>
      </w:r>
      <w:r>
        <w:rPr>
          <w:rFonts w:hint="eastAsia" w:ascii="黑体" w:hAnsi="黑体" w:eastAsia="黑体" w:cs="黑体"/>
          <w:b/>
          <w:bCs/>
          <w:color w:val="auto"/>
          <w:sz w:val="20"/>
          <w:szCs w:val="20"/>
          <w:lang w:val="en-US" w:eastAsia="zh-CN"/>
        </w:rPr>
        <w:t>要</w:t>
      </w:r>
      <w:r>
        <w:rPr>
          <w:rFonts w:hint="eastAsia" w:ascii="黑体" w:hAnsi="黑体" w:eastAsia="黑体" w:cs="黑体"/>
          <w:b/>
          <w:bCs/>
          <w:color w:val="auto"/>
          <w:sz w:val="20"/>
          <w:szCs w:val="20"/>
        </w:rPr>
        <w:t>坚持</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lang w:val="en-US" w:eastAsia="zh-CN"/>
        </w:rPr>
        <w:t xml:space="preserve">    </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rPr>
        <w:t>，明确黄河保护红线底线，统筹推进堤防建设、河道整治、滩区治理、生态修复等重大工程，守好改善生态环境生命线。</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kern w:val="0"/>
          <w:sz w:val="20"/>
          <w:szCs w:val="20"/>
          <w:lang w:val="en-US" w:eastAsia="zh-CN" w:bidi="ar"/>
        </w:rPr>
      </w:pPr>
      <w:r>
        <w:rPr>
          <w:rFonts w:hint="eastAsia" w:ascii="黑体" w:hAnsi="黑体" w:eastAsia="黑体" w:cs="黑体"/>
          <w:kern w:val="0"/>
          <w:sz w:val="20"/>
          <w:szCs w:val="20"/>
          <w:lang w:val="en-US" w:eastAsia="zh-CN" w:bidi="ar"/>
        </w:rPr>
        <w:t>①综合治理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kern w:val="0"/>
          <w:sz w:val="20"/>
          <w:szCs w:val="20"/>
          <w:lang w:val="en-US" w:eastAsia="zh-CN" w:bidi="ar"/>
        </w:rPr>
      </w:pPr>
      <w:r>
        <w:rPr>
          <w:rFonts w:hint="eastAsia" w:ascii="黑体" w:hAnsi="黑体" w:eastAsia="黑体" w:cs="黑体"/>
          <w:kern w:val="0"/>
          <w:sz w:val="20"/>
          <w:szCs w:val="20"/>
          <w:lang w:val="en-US" w:eastAsia="zh-CN" w:bidi="ar"/>
        </w:rPr>
        <w:t>②系统治理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kern w:val="0"/>
          <w:sz w:val="20"/>
          <w:szCs w:val="20"/>
          <w:lang w:val="en-US" w:eastAsia="zh-CN" w:bidi="ar"/>
        </w:rPr>
      </w:pPr>
      <w:r>
        <w:rPr>
          <w:rFonts w:hint="eastAsia" w:ascii="黑体" w:hAnsi="黑体" w:eastAsia="黑体" w:cs="黑体"/>
          <w:kern w:val="0"/>
          <w:sz w:val="20"/>
          <w:szCs w:val="20"/>
          <w:lang w:val="en-US" w:eastAsia="zh-CN" w:bidi="ar"/>
        </w:rPr>
        <w:t>③源头治理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kern w:val="0"/>
          <w:sz w:val="20"/>
          <w:szCs w:val="20"/>
          <w:lang w:val="en-US" w:eastAsia="zh-CN" w:bidi="ar"/>
        </w:rPr>
      </w:pPr>
      <w:r>
        <w:rPr>
          <w:rFonts w:hint="eastAsia" w:ascii="黑体" w:hAnsi="黑体" w:eastAsia="黑体" w:cs="黑体"/>
          <w:kern w:val="0"/>
          <w:sz w:val="20"/>
          <w:szCs w:val="20"/>
          <w:lang w:val="en-US" w:eastAsia="zh-CN" w:bidi="ar"/>
        </w:rPr>
        <w:t>④生态治理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kern w:val="0"/>
          <w:sz w:val="20"/>
          <w:szCs w:val="20"/>
          <w:lang w:val="en-US" w:eastAsia="zh-CN" w:bidi="ar"/>
        </w:rPr>
      </w:pPr>
      <w:r>
        <w:rPr>
          <w:rFonts w:hint="eastAsia" w:ascii="黑体" w:hAnsi="黑体" w:eastAsia="黑体" w:cs="黑体"/>
          <w:kern w:val="0"/>
          <w:sz w:val="20"/>
          <w:szCs w:val="20"/>
          <w:lang w:val="en-US" w:eastAsia="zh-CN" w:bidi="ar"/>
        </w:rPr>
        <w:t>A.①②③  B.②③④  C.①③④ D.①②③④</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kern w:val="0"/>
          <w:sz w:val="20"/>
          <w:szCs w:val="20"/>
          <w:lang w:val="en-US" w:eastAsia="zh-CN" w:bidi="ar"/>
        </w:rPr>
      </w:pPr>
      <w:r>
        <w:rPr>
          <w:rFonts w:hint="eastAsia" w:ascii="黑体" w:hAnsi="黑体" w:eastAsia="黑体" w:cs="黑体"/>
          <w:kern w:val="0"/>
          <w:sz w:val="20"/>
          <w:szCs w:val="20"/>
          <w:lang w:val="en-US" w:eastAsia="zh-CN" w:bidi="ar"/>
        </w:rPr>
        <w:t>答案：A</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kern w:val="0"/>
          <w:sz w:val="20"/>
          <w:szCs w:val="20"/>
          <w:lang w:val="en-US" w:eastAsia="zh-CN" w:bidi="ar"/>
        </w:rPr>
      </w:pPr>
    </w:p>
    <w:p>
      <w:pPr>
        <w:keepNext w:val="0"/>
        <w:keepLines w:val="0"/>
        <w:pageBreakBefore w:val="0"/>
        <w:widowControl/>
        <w:numPr>
          <w:ilvl w:val="0"/>
          <w:numId w:val="4"/>
        </w:numPr>
        <w:suppressLineNumbers w:val="0"/>
        <w:tabs>
          <w:tab w:val="clear" w:pos="312"/>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color w:val="auto"/>
          <w:sz w:val="20"/>
          <w:szCs w:val="20"/>
        </w:rPr>
      </w:pPr>
      <w:r>
        <w:rPr>
          <w:rFonts w:hint="eastAsia" w:ascii="黑体" w:hAnsi="黑体" w:eastAsia="黑体" w:cs="黑体"/>
          <w:b/>
          <w:bCs/>
          <w:color w:val="auto"/>
          <w:sz w:val="20"/>
          <w:szCs w:val="20"/>
          <w:lang w:val="en-US" w:eastAsia="zh-CN"/>
        </w:rPr>
        <w:t>2020年6月8日下午，</w:t>
      </w:r>
      <w:r>
        <w:rPr>
          <w:rFonts w:hint="eastAsia" w:ascii="黑体" w:hAnsi="黑体" w:eastAsia="黑体" w:cs="黑体"/>
          <w:b/>
          <w:bCs/>
          <w:i w:val="0"/>
          <w:iCs w:val="0"/>
          <w:color w:val="auto"/>
          <w:spacing w:val="0"/>
          <w:sz w:val="20"/>
          <w:szCs w:val="20"/>
        </w:rPr>
        <w:t>习近平</w:t>
      </w:r>
      <w:r>
        <w:rPr>
          <w:rFonts w:hint="eastAsia" w:ascii="黑体" w:hAnsi="黑体" w:eastAsia="黑体" w:cs="黑体"/>
          <w:b/>
          <w:bCs/>
          <w:i w:val="0"/>
          <w:iCs w:val="0"/>
          <w:color w:val="auto"/>
          <w:spacing w:val="0"/>
          <w:sz w:val="20"/>
          <w:szCs w:val="20"/>
          <w:lang w:val="en-US" w:eastAsia="zh-CN"/>
        </w:rPr>
        <w:t>总书记</w:t>
      </w:r>
      <w:r>
        <w:rPr>
          <w:rFonts w:hint="eastAsia" w:ascii="黑体" w:hAnsi="黑体" w:eastAsia="黑体" w:cs="黑体"/>
          <w:b/>
          <w:bCs/>
          <w:i w:val="0"/>
          <w:iCs w:val="0"/>
          <w:color w:val="auto"/>
          <w:spacing w:val="0"/>
          <w:sz w:val="20"/>
          <w:szCs w:val="20"/>
        </w:rPr>
        <w:t>在吴忠市利通区金花园社区广场</w:t>
      </w:r>
      <w:r>
        <w:rPr>
          <w:rFonts w:hint="eastAsia" w:ascii="黑体" w:hAnsi="黑体" w:eastAsia="黑体" w:cs="黑体"/>
          <w:b/>
          <w:bCs/>
          <w:color w:val="auto"/>
          <w:sz w:val="20"/>
          <w:szCs w:val="20"/>
        </w:rPr>
        <w:t>深情</w:t>
      </w:r>
      <w:r>
        <w:rPr>
          <w:rFonts w:hint="eastAsia" w:ascii="黑体" w:hAnsi="黑体" w:eastAsia="黑体" w:cs="黑体"/>
          <w:b/>
          <w:bCs/>
          <w:color w:val="auto"/>
          <w:sz w:val="20"/>
          <w:szCs w:val="20"/>
          <w:lang w:val="en-US" w:eastAsia="zh-CN"/>
        </w:rPr>
        <w:t>的</w:t>
      </w:r>
      <w:r>
        <w:rPr>
          <w:rFonts w:hint="eastAsia" w:ascii="黑体" w:hAnsi="黑体" w:eastAsia="黑体" w:cs="黑体"/>
          <w:b/>
          <w:bCs/>
          <w:color w:val="auto"/>
          <w:sz w:val="20"/>
          <w:szCs w:val="20"/>
        </w:rPr>
        <w:t>对大家说，中华民族是</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lang w:val="en-US" w:eastAsia="zh-CN"/>
        </w:rPr>
        <w:t xml:space="preserve">    </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rPr>
        <w:t>的伟大民族。全面建成小康社会，</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lang w:val="en-US" w:eastAsia="zh-CN"/>
        </w:rPr>
        <w:t xml:space="preserve">    </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color w:val="auto"/>
          <w:sz w:val="20"/>
          <w:szCs w:val="20"/>
          <w:lang w:val="en-US" w:eastAsia="zh-CN"/>
        </w:rPr>
      </w:pPr>
      <w:r>
        <w:rPr>
          <w:rFonts w:hint="eastAsia" w:ascii="黑体" w:hAnsi="黑体" w:eastAsia="黑体" w:cs="黑体"/>
          <w:b w:val="0"/>
          <w:bCs w:val="0"/>
          <w:color w:val="auto"/>
          <w:kern w:val="2"/>
          <w:sz w:val="20"/>
          <w:szCs w:val="20"/>
          <w:lang w:val="en-US" w:eastAsia="zh-CN" w:bidi="ar-SA"/>
        </w:rPr>
        <w:t>A.</w:t>
      </w:r>
      <w:r>
        <w:rPr>
          <w:rFonts w:hint="eastAsia" w:ascii="黑体" w:hAnsi="黑体" w:eastAsia="黑体" w:cs="黑体"/>
          <w:color w:val="auto"/>
          <w:sz w:val="20"/>
          <w:szCs w:val="20"/>
          <w:lang w:val="en-US" w:eastAsia="zh-CN"/>
        </w:rPr>
        <w:t xml:space="preserve">多元一体 </w:t>
      </w:r>
      <w:r>
        <w:rPr>
          <w:rFonts w:hint="eastAsia" w:ascii="黑体" w:hAnsi="黑体" w:eastAsia="黑体" w:cs="黑体"/>
          <w:b w:val="0"/>
          <w:bCs w:val="0"/>
          <w:color w:val="auto"/>
          <w:sz w:val="20"/>
          <w:szCs w:val="20"/>
        </w:rPr>
        <w:t>一个少数民族也不能少</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color w:val="auto"/>
          <w:sz w:val="20"/>
          <w:szCs w:val="20"/>
          <w:lang w:val="en-US" w:eastAsia="zh-CN"/>
        </w:rPr>
      </w:pPr>
      <w:r>
        <w:rPr>
          <w:rFonts w:hint="eastAsia" w:ascii="黑体" w:hAnsi="黑体" w:eastAsia="黑体" w:cs="黑体"/>
          <w:b w:val="0"/>
          <w:bCs w:val="0"/>
          <w:color w:val="auto"/>
          <w:kern w:val="2"/>
          <w:sz w:val="20"/>
          <w:szCs w:val="20"/>
          <w:lang w:val="en-US" w:eastAsia="zh-CN" w:bidi="ar-SA"/>
        </w:rPr>
        <w:t>B.</w:t>
      </w:r>
      <w:r>
        <w:rPr>
          <w:rFonts w:hint="eastAsia" w:ascii="黑体" w:hAnsi="黑体" w:eastAsia="黑体" w:cs="黑体"/>
          <w:b w:val="0"/>
          <w:bCs w:val="0"/>
          <w:color w:val="auto"/>
          <w:sz w:val="20"/>
          <w:szCs w:val="20"/>
          <w:lang w:val="en-US" w:eastAsia="zh-CN"/>
        </w:rPr>
        <w:t xml:space="preserve">一体多元 </w:t>
      </w:r>
      <w:r>
        <w:rPr>
          <w:rFonts w:hint="eastAsia" w:ascii="黑体" w:hAnsi="黑体" w:eastAsia="黑体" w:cs="黑体"/>
          <w:b w:val="0"/>
          <w:bCs w:val="0"/>
          <w:color w:val="auto"/>
          <w:sz w:val="20"/>
          <w:szCs w:val="20"/>
        </w:rPr>
        <w:t>一个少数民族也不能少</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color w:val="auto"/>
          <w:sz w:val="20"/>
          <w:szCs w:val="20"/>
          <w:lang w:val="en-US" w:eastAsia="zh-CN"/>
        </w:rPr>
      </w:pPr>
      <w:r>
        <w:rPr>
          <w:rFonts w:hint="eastAsia" w:ascii="黑体" w:hAnsi="黑体" w:eastAsia="黑体" w:cs="黑体"/>
          <w:b w:val="0"/>
          <w:bCs w:val="0"/>
          <w:color w:val="auto"/>
          <w:kern w:val="2"/>
          <w:sz w:val="20"/>
          <w:szCs w:val="20"/>
          <w:lang w:val="en-US" w:eastAsia="zh-CN" w:bidi="ar-SA"/>
        </w:rPr>
        <w:t>C.</w:t>
      </w:r>
      <w:r>
        <w:rPr>
          <w:rFonts w:hint="eastAsia" w:ascii="黑体" w:hAnsi="黑体" w:eastAsia="黑体" w:cs="黑体"/>
          <w:b w:val="0"/>
          <w:bCs w:val="0"/>
          <w:color w:val="auto"/>
          <w:sz w:val="20"/>
          <w:szCs w:val="20"/>
          <w:lang w:val="en-US" w:eastAsia="zh-CN"/>
        </w:rPr>
        <w:t xml:space="preserve">团结统一 </w:t>
      </w:r>
      <w:r>
        <w:rPr>
          <w:rFonts w:hint="eastAsia" w:ascii="黑体" w:hAnsi="黑体" w:eastAsia="黑体" w:cs="黑体"/>
          <w:b w:val="0"/>
          <w:bCs w:val="0"/>
          <w:color w:val="auto"/>
          <w:sz w:val="20"/>
          <w:szCs w:val="20"/>
        </w:rPr>
        <w:t>一个少数民族也不能少</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color w:val="auto"/>
          <w:sz w:val="20"/>
          <w:szCs w:val="20"/>
          <w:lang w:val="en-US" w:eastAsia="zh-CN"/>
        </w:rPr>
      </w:pPr>
      <w:r>
        <w:rPr>
          <w:rFonts w:hint="eastAsia" w:ascii="黑体" w:hAnsi="黑体" w:eastAsia="黑体" w:cs="黑体"/>
          <w:b w:val="0"/>
          <w:bCs w:val="0"/>
          <w:color w:val="auto"/>
          <w:kern w:val="2"/>
          <w:sz w:val="20"/>
          <w:szCs w:val="20"/>
          <w:lang w:val="en-US" w:eastAsia="zh-CN" w:bidi="ar-SA"/>
        </w:rPr>
        <w:t>D.</w:t>
      </w:r>
      <w:r>
        <w:rPr>
          <w:rFonts w:hint="eastAsia" w:ascii="黑体" w:hAnsi="黑体" w:eastAsia="黑体" w:cs="黑体"/>
          <w:b w:val="0"/>
          <w:bCs w:val="0"/>
          <w:color w:val="auto"/>
          <w:sz w:val="20"/>
          <w:szCs w:val="20"/>
          <w:lang w:val="en-US" w:eastAsia="zh-CN"/>
        </w:rPr>
        <w:t xml:space="preserve">优良传统 </w:t>
      </w:r>
      <w:r>
        <w:rPr>
          <w:rFonts w:hint="eastAsia" w:ascii="黑体" w:hAnsi="黑体" w:eastAsia="黑体" w:cs="黑体"/>
          <w:b w:val="0"/>
          <w:bCs w:val="0"/>
          <w:color w:val="auto"/>
          <w:sz w:val="20"/>
          <w:szCs w:val="20"/>
        </w:rPr>
        <w:t>一个少数民族也不能少</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答案：A</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p>
    <w:p>
      <w:pPr>
        <w:keepNext w:val="0"/>
        <w:keepLines w:val="0"/>
        <w:pageBreakBefore w:val="0"/>
        <w:widowControl/>
        <w:numPr>
          <w:ilvl w:val="0"/>
          <w:numId w:val="4"/>
        </w:numPr>
        <w:suppressLineNumbers w:val="0"/>
        <w:tabs>
          <w:tab w:val="clear" w:pos="312"/>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color w:val="auto"/>
          <w:sz w:val="20"/>
          <w:szCs w:val="20"/>
        </w:rPr>
      </w:pPr>
      <w:r>
        <w:rPr>
          <w:rFonts w:hint="eastAsia" w:ascii="黑体" w:hAnsi="黑体" w:eastAsia="黑体" w:cs="黑体"/>
          <w:b/>
          <w:bCs/>
          <w:color w:val="auto"/>
          <w:sz w:val="20"/>
          <w:szCs w:val="20"/>
          <w:lang w:val="en-US" w:eastAsia="zh-CN"/>
        </w:rPr>
        <w:t>2016年7月</w:t>
      </w:r>
      <w:r>
        <w:rPr>
          <w:rFonts w:hint="eastAsia" w:ascii="黑体" w:hAnsi="黑体" w:eastAsia="黑体" w:cs="黑体"/>
          <w:b/>
          <w:bCs/>
          <w:color w:val="auto"/>
          <w:sz w:val="20"/>
          <w:szCs w:val="20"/>
        </w:rPr>
        <w:t>18日下午，习近平</w:t>
      </w:r>
      <w:r>
        <w:rPr>
          <w:rFonts w:hint="eastAsia" w:ascii="黑体" w:hAnsi="黑体" w:eastAsia="黑体" w:cs="黑体"/>
          <w:b/>
          <w:bCs/>
          <w:color w:val="auto"/>
          <w:sz w:val="20"/>
          <w:szCs w:val="20"/>
          <w:lang w:val="en-US" w:eastAsia="zh-CN"/>
        </w:rPr>
        <w:t>总书记</w:t>
      </w:r>
      <w:r>
        <w:rPr>
          <w:rFonts w:hint="eastAsia" w:ascii="黑体" w:hAnsi="黑体" w:eastAsia="黑体" w:cs="黑体"/>
          <w:b/>
          <w:bCs/>
          <w:color w:val="auto"/>
          <w:sz w:val="20"/>
          <w:szCs w:val="20"/>
        </w:rPr>
        <w:t>在固原考察</w:t>
      </w:r>
      <w:r>
        <w:rPr>
          <w:rFonts w:hint="eastAsia" w:ascii="黑体" w:hAnsi="黑体" w:eastAsia="黑体" w:cs="黑体"/>
          <w:b/>
          <w:bCs/>
          <w:color w:val="auto"/>
          <w:sz w:val="20"/>
          <w:szCs w:val="20"/>
          <w:lang w:val="en-US" w:eastAsia="zh-CN"/>
        </w:rPr>
        <w:t>时指出：发展产业</w:t>
      </w:r>
      <w:r>
        <w:rPr>
          <w:rFonts w:hint="eastAsia" w:ascii="黑体" w:hAnsi="黑体" w:eastAsia="黑体" w:cs="黑体"/>
          <w:b/>
          <w:bCs/>
          <w:color w:val="auto"/>
          <w:sz w:val="20"/>
          <w:szCs w:val="20"/>
        </w:rPr>
        <w:t>是实现脱贫的</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lang w:val="en-US" w:eastAsia="zh-CN"/>
        </w:rPr>
        <w:t xml:space="preserve">    </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A.</w:t>
      </w:r>
      <w:r>
        <w:rPr>
          <w:rFonts w:hint="eastAsia" w:ascii="黑体" w:hAnsi="黑体" w:eastAsia="黑体" w:cs="黑体"/>
          <w:color w:val="auto"/>
          <w:sz w:val="20"/>
          <w:szCs w:val="20"/>
          <w:lang w:val="en-US" w:eastAsia="zh-CN"/>
        </w:rPr>
        <w:t xml:space="preserve">基本方略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B.</w:t>
      </w:r>
      <w:r>
        <w:rPr>
          <w:rFonts w:hint="eastAsia" w:ascii="黑体" w:hAnsi="黑体" w:eastAsia="黑体" w:cs="黑体"/>
          <w:color w:val="auto"/>
          <w:sz w:val="20"/>
          <w:szCs w:val="20"/>
          <w:lang w:val="en-US" w:eastAsia="zh-CN"/>
        </w:rPr>
        <w:t xml:space="preserve">根本国策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C.</w:t>
      </w:r>
      <w:r>
        <w:rPr>
          <w:rFonts w:hint="eastAsia" w:ascii="黑体" w:hAnsi="黑体" w:eastAsia="黑体" w:cs="黑体"/>
          <w:color w:val="auto"/>
          <w:sz w:val="20"/>
          <w:szCs w:val="20"/>
          <w:lang w:val="en-US" w:eastAsia="zh-CN"/>
        </w:rPr>
        <w:t xml:space="preserve">基本国策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D.</w:t>
      </w:r>
      <w:r>
        <w:rPr>
          <w:rFonts w:hint="eastAsia" w:ascii="黑体" w:hAnsi="黑体" w:eastAsia="黑体" w:cs="黑体"/>
          <w:color w:val="auto"/>
          <w:sz w:val="20"/>
          <w:szCs w:val="20"/>
          <w:lang w:val="en-US" w:eastAsia="zh-CN"/>
        </w:rPr>
        <w:t>根本之策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答案：D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p>
    <w:p>
      <w:pPr>
        <w:keepNext w:val="0"/>
        <w:keepLines w:val="0"/>
        <w:pageBreakBefore w:val="0"/>
        <w:widowControl/>
        <w:numPr>
          <w:ilvl w:val="0"/>
          <w:numId w:val="4"/>
        </w:numPr>
        <w:suppressLineNumbers w:val="0"/>
        <w:tabs>
          <w:tab w:val="clear" w:pos="312"/>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color w:val="auto"/>
          <w:sz w:val="20"/>
          <w:szCs w:val="20"/>
        </w:rPr>
      </w:pPr>
      <w:r>
        <w:rPr>
          <w:rFonts w:hint="eastAsia" w:ascii="黑体" w:hAnsi="黑体" w:eastAsia="黑体" w:cs="黑体"/>
          <w:b/>
          <w:bCs/>
          <w:color w:val="auto"/>
          <w:sz w:val="20"/>
          <w:szCs w:val="20"/>
          <w:lang w:val="en-US" w:eastAsia="zh-CN"/>
        </w:rPr>
        <w:t>2016年7月19日，</w:t>
      </w:r>
      <w:r>
        <w:rPr>
          <w:rFonts w:hint="eastAsia" w:ascii="黑体" w:hAnsi="黑体" w:eastAsia="黑体" w:cs="黑体"/>
          <w:b/>
          <w:bCs/>
          <w:color w:val="auto"/>
          <w:sz w:val="20"/>
          <w:szCs w:val="20"/>
        </w:rPr>
        <w:t>习近平</w:t>
      </w:r>
      <w:r>
        <w:rPr>
          <w:rFonts w:hint="eastAsia" w:ascii="黑体" w:hAnsi="黑体" w:eastAsia="黑体" w:cs="黑体"/>
          <w:b/>
          <w:bCs/>
          <w:color w:val="auto"/>
          <w:sz w:val="20"/>
          <w:szCs w:val="20"/>
          <w:lang w:val="en-US" w:eastAsia="zh-CN"/>
        </w:rPr>
        <w:t>总书记在</w:t>
      </w:r>
      <w:r>
        <w:rPr>
          <w:rFonts w:hint="eastAsia" w:ascii="黑体" w:hAnsi="黑体" w:eastAsia="黑体" w:cs="黑体"/>
          <w:b/>
          <w:bCs/>
          <w:color w:val="auto"/>
          <w:sz w:val="20"/>
          <w:szCs w:val="20"/>
        </w:rPr>
        <w:t>闽宁镇考察</w:t>
      </w:r>
      <w:r>
        <w:rPr>
          <w:rFonts w:hint="eastAsia" w:ascii="黑体" w:hAnsi="黑体" w:eastAsia="黑体" w:cs="黑体"/>
          <w:b/>
          <w:bCs/>
          <w:color w:val="auto"/>
          <w:sz w:val="20"/>
          <w:szCs w:val="20"/>
          <w:lang w:val="en-US" w:eastAsia="zh-CN"/>
        </w:rPr>
        <w:t>时指出，</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lang w:val="en-US" w:eastAsia="zh-CN"/>
        </w:rPr>
        <w:t xml:space="preserve">    </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rPr>
        <w:t>是脱贫攻坚的一种有效方式。</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A.</w:t>
      </w:r>
      <w:r>
        <w:rPr>
          <w:rFonts w:hint="eastAsia" w:ascii="黑体" w:hAnsi="黑体" w:eastAsia="黑体" w:cs="黑体"/>
          <w:color w:val="auto"/>
          <w:sz w:val="20"/>
          <w:szCs w:val="20"/>
          <w:lang w:val="en-US" w:eastAsia="zh-CN"/>
        </w:rPr>
        <w:t xml:space="preserve">返贫监测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B.</w:t>
      </w:r>
      <w:r>
        <w:rPr>
          <w:rFonts w:hint="eastAsia" w:ascii="黑体" w:hAnsi="黑体" w:eastAsia="黑体" w:cs="黑体"/>
          <w:color w:val="auto"/>
          <w:sz w:val="20"/>
          <w:szCs w:val="20"/>
          <w:lang w:val="en-US" w:eastAsia="zh-CN"/>
        </w:rPr>
        <w:t xml:space="preserve">移民搬迁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C.</w:t>
      </w:r>
      <w:r>
        <w:rPr>
          <w:rFonts w:hint="eastAsia" w:ascii="黑体" w:hAnsi="黑体" w:eastAsia="黑体" w:cs="黑体"/>
          <w:color w:val="auto"/>
          <w:sz w:val="20"/>
          <w:szCs w:val="20"/>
          <w:lang w:val="en-US" w:eastAsia="zh-CN"/>
        </w:rPr>
        <w:t xml:space="preserve">产业帮扶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D.</w:t>
      </w:r>
      <w:r>
        <w:rPr>
          <w:rFonts w:hint="eastAsia" w:ascii="黑体" w:hAnsi="黑体" w:eastAsia="黑体" w:cs="黑体"/>
          <w:color w:val="auto"/>
          <w:sz w:val="20"/>
          <w:szCs w:val="20"/>
          <w:lang w:val="en-US" w:eastAsia="zh-CN"/>
        </w:rPr>
        <w:t>稳岗就业</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答案：B</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p>
    <w:p>
      <w:pPr>
        <w:keepNext w:val="0"/>
        <w:keepLines w:val="0"/>
        <w:pageBreakBefore w:val="0"/>
        <w:widowControl/>
        <w:numPr>
          <w:ilvl w:val="0"/>
          <w:numId w:val="4"/>
        </w:numPr>
        <w:suppressLineNumbers w:val="0"/>
        <w:tabs>
          <w:tab w:val="clear" w:pos="312"/>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color w:val="auto"/>
          <w:sz w:val="20"/>
          <w:szCs w:val="20"/>
        </w:rPr>
      </w:pPr>
      <w:r>
        <w:rPr>
          <w:rFonts w:hint="eastAsia" w:ascii="黑体" w:hAnsi="黑体" w:eastAsia="黑体" w:cs="黑体"/>
          <w:b/>
          <w:bCs/>
          <w:color w:val="auto"/>
          <w:sz w:val="20"/>
          <w:szCs w:val="20"/>
        </w:rPr>
        <w:t>2008年在</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lang w:val="en-US" w:eastAsia="zh-CN"/>
        </w:rPr>
        <w:t xml:space="preserve">    </w:t>
      </w:r>
      <w:r>
        <w:rPr>
          <w:rFonts w:hint="eastAsia" w:ascii="黑体" w:hAnsi="黑体" w:eastAsia="黑体" w:cs="黑体"/>
          <w:b/>
          <w:bCs/>
          <w:color w:val="auto"/>
          <w:sz w:val="20"/>
          <w:szCs w:val="20"/>
          <w:lang w:eastAsia="zh-CN"/>
        </w:rPr>
        <w:t>）</w:t>
      </w:r>
      <w:r>
        <w:rPr>
          <w:rFonts w:hint="eastAsia" w:ascii="黑体" w:hAnsi="黑体" w:eastAsia="黑体" w:cs="黑体"/>
          <w:b/>
          <w:bCs/>
          <w:color w:val="auto"/>
          <w:sz w:val="20"/>
          <w:szCs w:val="20"/>
        </w:rPr>
        <w:t>考察时，习近平强调，在民族自治地区，切实加强民族宗教工作，对巩固民族团结、促进社会和谐、推动经济发展尤为重要。</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A.</w:t>
      </w:r>
      <w:r>
        <w:rPr>
          <w:rFonts w:hint="eastAsia" w:ascii="黑体" w:hAnsi="黑体" w:eastAsia="黑体" w:cs="黑体"/>
          <w:color w:val="auto"/>
          <w:sz w:val="20"/>
          <w:szCs w:val="20"/>
          <w:lang w:val="en-US" w:eastAsia="zh-CN"/>
        </w:rPr>
        <w:t xml:space="preserve">宁夏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kern w:val="2"/>
          <w:sz w:val="20"/>
          <w:szCs w:val="20"/>
          <w:lang w:val="en-US" w:eastAsia="zh-CN" w:bidi="ar-SA"/>
        </w:rPr>
        <w:t>B.</w:t>
      </w:r>
      <w:r>
        <w:rPr>
          <w:rFonts w:hint="eastAsia" w:ascii="黑体" w:hAnsi="黑体" w:eastAsia="黑体" w:cs="黑体"/>
          <w:color w:val="auto"/>
          <w:sz w:val="20"/>
          <w:szCs w:val="20"/>
          <w:lang w:val="en-US" w:eastAsia="zh-CN"/>
        </w:rPr>
        <w:t xml:space="preserve">云南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 xml:space="preserve">C.河北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D.陕西</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r>
        <w:rPr>
          <w:rFonts w:hint="eastAsia" w:ascii="黑体" w:hAnsi="黑体" w:eastAsia="黑体" w:cs="黑体"/>
          <w:color w:val="auto"/>
          <w:sz w:val="20"/>
          <w:szCs w:val="20"/>
          <w:lang w:val="en-US" w:eastAsia="zh-CN"/>
        </w:rPr>
        <w:t>答案：A</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z w:val="20"/>
          <w:szCs w:val="20"/>
          <w:lang w:val="en-US" w:eastAsia="zh-CN"/>
        </w:rPr>
      </w:pP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i w:val="0"/>
          <w:iCs w:val="0"/>
          <w:color w:val="333333"/>
          <w:spacing w:val="0"/>
          <w:sz w:val="20"/>
          <w:szCs w:val="20"/>
        </w:rPr>
      </w:pPr>
      <w:r>
        <w:rPr>
          <w:rFonts w:hint="eastAsia" w:ascii="黑体" w:hAnsi="黑体" w:eastAsia="黑体" w:cs="黑体"/>
          <w:b/>
          <w:bCs/>
          <w:i w:val="0"/>
          <w:iCs w:val="0"/>
          <w:color w:val="333333"/>
          <w:spacing w:val="0"/>
          <w:sz w:val="20"/>
          <w:szCs w:val="20"/>
        </w:rPr>
        <w:t>1936年6月21日，中国工农红军西征解放了</w:t>
      </w:r>
      <w:r>
        <w:rPr>
          <w:rFonts w:hint="eastAsia" w:ascii="黑体" w:hAnsi="黑体" w:eastAsia="黑体" w:cs="黑体"/>
          <w:b/>
          <w:bCs/>
          <w:i w:val="0"/>
          <w:iCs w:val="0"/>
          <w:color w:val="333333"/>
          <w:spacing w:val="0"/>
          <w:sz w:val="20"/>
          <w:szCs w:val="20"/>
          <w:lang w:eastAsia="zh-CN"/>
        </w:rPr>
        <w:t>（）</w:t>
      </w:r>
      <w:r>
        <w:rPr>
          <w:rFonts w:hint="eastAsia" w:ascii="黑体" w:hAnsi="黑体" w:eastAsia="黑体" w:cs="黑体"/>
          <w:b/>
          <w:bCs/>
          <w:i w:val="0"/>
          <w:iCs w:val="0"/>
          <w:color w:val="333333"/>
          <w:spacing w:val="0"/>
          <w:sz w:val="20"/>
          <w:szCs w:val="20"/>
        </w:rPr>
        <w:t>，建立了宁夏第一个县级红色政权，成为解放宁夏的桥头堡和干部培训基地、后勤保障基地。</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i w:val="0"/>
          <w:iCs w:val="0"/>
          <w:color w:val="333333"/>
          <w:spacing w:val="0"/>
          <w:sz w:val="20"/>
          <w:szCs w:val="20"/>
          <w:lang w:val="en-US" w:eastAsia="zh-CN"/>
        </w:rPr>
      </w:pPr>
      <w:r>
        <w:rPr>
          <w:rFonts w:hint="eastAsia" w:ascii="黑体" w:hAnsi="黑体" w:eastAsia="黑体" w:cs="黑体"/>
          <w:i w:val="0"/>
          <w:iCs w:val="0"/>
          <w:color w:val="333333"/>
          <w:spacing w:val="0"/>
          <w:kern w:val="2"/>
          <w:sz w:val="20"/>
          <w:szCs w:val="20"/>
          <w:lang w:val="en-US" w:eastAsia="zh-CN" w:bidi="ar-SA"/>
        </w:rPr>
        <w:t>A.</w:t>
      </w:r>
      <w:r>
        <w:rPr>
          <w:rFonts w:hint="eastAsia" w:ascii="黑体" w:hAnsi="黑体" w:eastAsia="黑体" w:cs="黑体"/>
          <w:i w:val="0"/>
          <w:iCs w:val="0"/>
          <w:color w:val="333333"/>
          <w:spacing w:val="0"/>
          <w:sz w:val="20"/>
          <w:szCs w:val="20"/>
          <w:lang w:val="en-US" w:eastAsia="zh-CN"/>
        </w:rPr>
        <w:t xml:space="preserve">固原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i w:val="0"/>
          <w:iCs w:val="0"/>
          <w:color w:val="333333"/>
          <w:spacing w:val="0"/>
          <w:sz w:val="20"/>
          <w:szCs w:val="20"/>
          <w:lang w:val="en-US" w:eastAsia="zh-CN"/>
        </w:rPr>
      </w:pPr>
      <w:r>
        <w:rPr>
          <w:rFonts w:hint="eastAsia" w:ascii="黑体" w:hAnsi="黑体" w:eastAsia="黑体" w:cs="黑体"/>
          <w:i w:val="0"/>
          <w:iCs w:val="0"/>
          <w:color w:val="333333"/>
          <w:spacing w:val="0"/>
          <w:kern w:val="2"/>
          <w:sz w:val="20"/>
          <w:szCs w:val="20"/>
          <w:lang w:val="en-US" w:eastAsia="zh-CN" w:bidi="ar-SA"/>
        </w:rPr>
        <w:t>B.</w:t>
      </w:r>
      <w:r>
        <w:rPr>
          <w:rFonts w:hint="eastAsia" w:ascii="黑体" w:hAnsi="黑体" w:eastAsia="黑体" w:cs="黑体"/>
          <w:i w:val="0"/>
          <w:iCs w:val="0"/>
          <w:color w:val="333333"/>
          <w:spacing w:val="0"/>
          <w:sz w:val="20"/>
          <w:szCs w:val="20"/>
          <w:lang w:val="en-US" w:eastAsia="zh-CN"/>
        </w:rPr>
        <w:t xml:space="preserve">盐池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i w:val="0"/>
          <w:iCs w:val="0"/>
          <w:color w:val="333333"/>
          <w:spacing w:val="0"/>
          <w:sz w:val="20"/>
          <w:szCs w:val="20"/>
          <w:lang w:val="en-US" w:eastAsia="zh-CN"/>
        </w:rPr>
      </w:pPr>
      <w:r>
        <w:rPr>
          <w:rFonts w:hint="eastAsia" w:ascii="黑体" w:hAnsi="黑体" w:eastAsia="黑体" w:cs="黑体"/>
          <w:i w:val="0"/>
          <w:iCs w:val="0"/>
          <w:color w:val="333333"/>
          <w:spacing w:val="0"/>
          <w:sz w:val="20"/>
          <w:szCs w:val="20"/>
          <w:lang w:val="en-US" w:eastAsia="zh-CN"/>
        </w:rPr>
        <w:t xml:space="preserve">C.吴忠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i w:val="0"/>
          <w:iCs w:val="0"/>
          <w:color w:val="333333"/>
          <w:spacing w:val="0"/>
          <w:sz w:val="20"/>
          <w:szCs w:val="20"/>
          <w:lang w:val="en-US" w:eastAsia="zh-CN"/>
        </w:rPr>
      </w:pPr>
      <w:r>
        <w:rPr>
          <w:rFonts w:hint="eastAsia" w:ascii="黑体" w:hAnsi="黑体" w:eastAsia="黑体" w:cs="黑体"/>
          <w:i w:val="0"/>
          <w:iCs w:val="0"/>
          <w:color w:val="333333"/>
          <w:spacing w:val="0"/>
          <w:sz w:val="20"/>
          <w:szCs w:val="20"/>
          <w:lang w:val="en-US" w:eastAsia="zh-CN"/>
        </w:rPr>
        <w:t>D.银川</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i w:val="0"/>
          <w:iCs w:val="0"/>
          <w:color w:val="333333"/>
          <w:spacing w:val="0"/>
          <w:sz w:val="20"/>
          <w:szCs w:val="20"/>
          <w:lang w:val="en-US" w:eastAsia="zh-CN"/>
        </w:rPr>
      </w:pPr>
      <w:r>
        <w:rPr>
          <w:rFonts w:hint="eastAsia" w:ascii="黑体" w:hAnsi="黑体" w:eastAsia="黑体" w:cs="黑体"/>
          <w:i w:val="0"/>
          <w:iCs w:val="0"/>
          <w:color w:val="333333"/>
          <w:spacing w:val="0"/>
          <w:sz w:val="20"/>
          <w:szCs w:val="20"/>
          <w:lang w:val="en-US" w:eastAsia="zh-CN"/>
        </w:rPr>
        <w:t>答案：B</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8"/>
          <w:szCs w:val="28"/>
          <w:lang w:val="en-US" w:eastAsia="zh-CN"/>
        </w:rPr>
      </w:pPr>
      <w:r>
        <w:rPr>
          <w:rFonts w:hint="eastAsia" w:ascii="黑体" w:hAnsi="黑体" w:eastAsia="黑体" w:cs="黑体"/>
          <w:spacing w:val="0"/>
          <w:sz w:val="28"/>
          <w:szCs w:val="28"/>
          <w:lang w:val="en-US" w:eastAsia="zh-CN"/>
        </w:rPr>
        <w:t>（二）中华历史知识</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记录“民族”一词的文献《夷夏论》产生于何时（  ）。</w:t>
      </w: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西汉时期  </w:t>
      </w: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南北朝时期  </w:t>
      </w: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唐朝时期</w:t>
      </w: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b w:val="0"/>
          <w:bCs w:val="0"/>
          <w:spacing w:val="0"/>
          <w:kern w:val="2"/>
          <w:sz w:val="20"/>
          <w:szCs w:val="20"/>
          <w:lang w:val="en-US" w:eastAsia="zh-CN" w:bidi="ar-SA"/>
        </w:rPr>
        <w:t>秦朝时期</w:t>
      </w:r>
      <w:r>
        <w:rPr>
          <w:rFonts w:hint="eastAsia" w:ascii="黑体" w:hAnsi="黑体" w:eastAsia="黑体" w:cs="黑体"/>
          <w:spacing w:val="0"/>
          <w:kern w:val="0"/>
          <w:sz w:val="20"/>
          <w:szCs w:val="20"/>
          <w:lang w:val="en-US" w:eastAsia="zh-CN" w:bidi="ar"/>
        </w:rPr>
        <w:t xml:space="preserv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答案：B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参加中国共产党第一次全国代表大会的邓恩铭是（  ）。</w:t>
      </w:r>
    </w:p>
    <w:p>
      <w:pPr>
        <w:keepNext w:val="0"/>
        <w:keepLines w:val="0"/>
        <w:pageBreakBefore w:val="0"/>
        <w:widowControl/>
        <w:numPr>
          <w:ilvl w:val="0"/>
          <w:numId w:val="7"/>
        </w:numPr>
        <w:suppressLineNumbers w:val="0"/>
        <w:tabs>
          <w:tab w:val="clear" w:pos="312"/>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土家族  </w:t>
      </w:r>
    </w:p>
    <w:p>
      <w:pPr>
        <w:keepNext w:val="0"/>
        <w:keepLines w:val="0"/>
        <w:pageBreakBefore w:val="0"/>
        <w:widowControl/>
        <w:numPr>
          <w:ilvl w:val="0"/>
          <w:numId w:val="7"/>
        </w:numPr>
        <w:suppressLineNumbers w:val="0"/>
        <w:tabs>
          <w:tab w:val="clear" w:pos="312"/>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水族  </w:t>
      </w:r>
    </w:p>
    <w:p>
      <w:pPr>
        <w:keepNext w:val="0"/>
        <w:keepLines w:val="0"/>
        <w:pageBreakBefore w:val="0"/>
        <w:widowControl/>
        <w:numPr>
          <w:ilvl w:val="0"/>
          <w:numId w:val="7"/>
        </w:numPr>
        <w:suppressLineNumbers w:val="0"/>
        <w:tabs>
          <w:tab w:val="clear" w:pos="312"/>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苗族  </w:t>
      </w:r>
    </w:p>
    <w:p>
      <w:pPr>
        <w:keepNext w:val="0"/>
        <w:keepLines w:val="0"/>
        <w:pageBreakBefore w:val="0"/>
        <w:widowControl/>
        <w:numPr>
          <w:ilvl w:val="0"/>
          <w:numId w:val="7"/>
        </w:numPr>
        <w:suppressLineNumbers w:val="0"/>
        <w:tabs>
          <w:tab w:val="clear" w:pos="312"/>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b w:val="0"/>
          <w:bCs w:val="0"/>
          <w:spacing w:val="0"/>
          <w:kern w:val="2"/>
          <w:sz w:val="20"/>
          <w:szCs w:val="20"/>
          <w:lang w:val="en-US" w:eastAsia="zh-CN" w:bidi="ar-SA"/>
        </w:rPr>
        <w:t>蒙古族</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答案：B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十三届全国人大一次会议首次将（ ）写入宪法。</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A、中华民族</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B、中华民族共同体</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C、中华民族共同体意识</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D、铸牢中华民族共同体意识</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我国（  ）法律在当今世界是独一无二的。</w:t>
      </w:r>
    </w:p>
    <w:p>
      <w:pPr>
        <w:keepNext/>
        <w:keepLines w:val="0"/>
        <w:pageBreakBefore w:val="0"/>
        <w:widowControl/>
        <w:numPr>
          <w:ilvl w:val="0"/>
          <w:numId w:val="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《刑法》</w:t>
      </w:r>
    </w:p>
    <w:p>
      <w:pPr>
        <w:keepNext/>
        <w:keepLines w:val="0"/>
        <w:pageBreakBefore w:val="0"/>
        <w:widowControl/>
        <w:numPr>
          <w:ilvl w:val="0"/>
          <w:numId w:val="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《宪法》</w:t>
      </w:r>
    </w:p>
    <w:p>
      <w:pPr>
        <w:keepNext/>
        <w:keepLines w:val="0"/>
        <w:pageBreakBefore w:val="0"/>
        <w:widowControl/>
        <w:numPr>
          <w:ilvl w:val="0"/>
          <w:numId w:val="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《中华人民共和国民族区域自治法》</w:t>
      </w:r>
    </w:p>
    <w:p>
      <w:pPr>
        <w:keepNext/>
        <w:keepLines w:val="0"/>
        <w:pageBreakBefore w:val="0"/>
        <w:widowControl/>
        <w:numPr>
          <w:ilvl w:val="0"/>
          <w:numId w:val="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《交通法》</w:t>
      </w:r>
    </w:p>
    <w:p>
      <w:pPr>
        <w:keepNext/>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答案：C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它是20世纪中国考古学最伟大的发现之一。它有一个响亮的名字——“五星出东方利中国”汉代蜀锦（ ）。</w:t>
      </w:r>
    </w:p>
    <w:p>
      <w:pPr>
        <w:pStyle w:val="6"/>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护臂  </w:t>
      </w:r>
    </w:p>
    <w:p>
      <w:pPr>
        <w:pStyle w:val="6"/>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护腿  </w:t>
      </w:r>
    </w:p>
    <w:p>
      <w:pPr>
        <w:pStyle w:val="6"/>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帽子  </w:t>
      </w:r>
    </w:p>
    <w:p>
      <w:pPr>
        <w:pStyle w:val="6"/>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腰带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答案：A</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尼雅遗址是汉晋时期西域三十六国之一（）所在地，是丝绸之路南道的必经之地。</w:t>
      </w:r>
    </w:p>
    <w:p>
      <w:pPr>
        <w:pStyle w:val="6"/>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fldChar w:fldCharType="begin"/>
      </w:r>
      <w:r>
        <w:rPr>
          <w:rFonts w:hint="eastAsia" w:ascii="黑体" w:hAnsi="黑体" w:eastAsia="黑体" w:cs="黑体"/>
          <w:spacing w:val="0"/>
          <w:kern w:val="0"/>
          <w:sz w:val="20"/>
          <w:szCs w:val="20"/>
          <w:lang w:val="en-US" w:eastAsia="zh-CN" w:bidi="ar"/>
        </w:rPr>
        <w:instrText xml:space="preserve"> HYPERLINK "https://baike.baidu.com/item/%E5%A7%91%E5%A2%A8?fromModule=lemma_inlink" \t "https://baike.baidu.com/item/%E8%A5%BF%E5%9F%9F%E4%B8%89%E5%8D%81%E5%85%AD%E5%9B%BD/_blank" </w:instrText>
      </w:r>
      <w:r>
        <w:rPr>
          <w:rFonts w:hint="eastAsia" w:ascii="黑体" w:hAnsi="黑体" w:eastAsia="黑体" w:cs="黑体"/>
          <w:spacing w:val="0"/>
          <w:kern w:val="0"/>
          <w:sz w:val="20"/>
          <w:szCs w:val="20"/>
          <w:lang w:val="en-US" w:eastAsia="zh-CN" w:bidi="ar"/>
        </w:rPr>
        <w:fldChar w:fldCharType="separate"/>
      </w:r>
      <w:r>
        <w:rPr>
          <w:rFonts w:hint="eastAsia" w:ascii="黑体" w:hAnsi="黑体" w:eastAsia="黑体" w:cs="黑体"/>
          <w:spacing w:val="0"/>
          <w:kern w:val="0"/>
          <w:sz w:val="20"/>
          <w:szCs w:val="20"/>
          <w:lang w:val="en-US" w:eastAsia="zh-CN" w:bidi="ar"/>
        </w:rPr>
        <w:t>姑墨</w:t>
      </w:r>
      <w:r>
        <w:rPr>
          <w:rFonts w:hint="eastAsia" w:ascii="黑体" w:hAnsi="黑体" w:eastAsia="黑体" w:cs="黑体"/>
          <w:spacing w:val="0"/>
          <w:kern w:val="0"/>
          <w:sz w:val="20"/>
          <w:szCs w:val="20"/>
          <w:lang w:val="en-US" w:eastAsia="zh-CN" w:bidi="ar"/>
        </w:rPr>
        <w:fldChar w:fldCharType="end"/>
      </w:r>
      <w:r>
        <w:rPr>
          <w:rFonts w:hint="eastAsia" w:ascii="黑体" w:hAnsi="黑体" w:eastAsia="黑体" w:cs="黑体"/>
          <w:spacing w:val="0"/>
          <w:kern w:val="0"/>
          <w:sz w:val="20"/>
          <w:szCs w:val="20"/>
          <w:lang w:val="en-US" w:eastAsia="zh-CN" w:bidi="ar"/>
        </w:rPr>
        <w:t xml:space="preserve">国  </w:t>
      </w:r>
    </w:p>
    <w:p>
      <w:pPr>
        <w:pStyle w:val="6"/>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车师国  </w:t>
      </w:r>
    </w:p>
    <w:p>
      <w:pPr>
        <w:pStyle w:val="6"/>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精绝国  </w:t>
      </w:r>
    </w:p>
    <w:p>
      <w:pPr>
        <w:pStyle w:val="6"/>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fldChar w:fldCharType="begin"/>
      </w:r>
      <w:r>
        <w:rPr>
          <w:rFonts w:hint="eastAsia" w:ascii="黑体" w:hAnsi="黑体" w:eastAsia="黑体" w:cs="黑体"/>
          <w:spacing w:val="0"/>
          <w:kern w:val="0"/>
          <w:sz w:val="20"/>
          <w:szCs w:val="20"/>
          <w:lang w:val="en-US" w:eastAsia="zh-CN" w:bidi="ar"/>
        </w:rPr>
        <w:instrText xml:space="preserve"> HYPERLINK "https://baike.baidu.com/item/%E4%BA%8E%E9%98%97?fromModule=lemma_inlink" \t "https://baike.baidu.com/item/%E8%A5%BF%E5%9F%9F%E4%B8%89%E5%8D%81%E5%85%AD%E5%9B%BD/_blank" </w:instrText>
      </w:r>
      <w:r>
        <w:rPr>
          <w:rFonts w:hint="eastAsia" w:ascii="黑体" w:hAnsi="黑体" w:eastAsia="黑体" w:cs="黑体"/>
          <w:spacing w:val="0"/>
          <w:kern w:val="0"/>
          <w:sz w:val="20"/>
          <w:szCs w:val="20"/>
          <w:lang w:val="en-US" w:eastAsia="zh-CN" w:bidi="ar"/>
        </w:rPr>
        <w:fldChar w:fldCharType="separate"/>
      </w:r>
      <w:r>
        <w:rPr>
          <w:rFonts w:hint="eastAsia" w:ascii="黑体" w:hAnsi="黑体" w:eastAsia="黑体" w:cs="黑体"/>
          <w:spacing w:val="0"/>
          <w:kern w:val="0"/>
          <w:sz w:val="20"/>
          <w:szCs w:val="20"/>
          <w:lang w:val="en-US" w:eastAsia="zh-CN" w:bidi="ar"/>
        </w:rPr>
        <w:t>于阗</w:t>
      </w:r>
      <w:r>
        <w:rPr>
          <w:rFonts w:hint="eastAsia" w:ascii="黑体" w:hAnsi="黑体" w:eastAsia="黑体" w:cs="黑体"/>
          <w:spacing w:val="0"/>
          <w:kern w:val="0"/>
          <w:sz w:val="20"/>
          <w:szCs w:val="20"/>
          <w:lang w:val="en-US" w:eastAsia="zh-CN" w:bidi="ar"/>
        </w:rPr>
        <w:fldChar w:fldCharType="end"/>
      </w:r>
      <w:r>
        <w:rPr>
          <w:rFonts w:hint="eastAsia" w:ascii="黑体" w:hAnsi="黑体" w:eastAsia="黑体" w:cs="黑体"/>
          <w:spacing w:val="0"/>
          <w:kern w:val="0"/>
          <w:sz w:val="20"/>
          <w:szCs w:val="20"/>
          <w:lang w:val="en-US" w:eastAsia="zh-CN" w:bidi="ar"/>
        </w:rPr>
        <w:t xml:space="preserve">国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答案：C</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color w:val="auto"/>
          <w:spacing w:val="0"/>
          <w:kern w:val="0"/>
          <w:sz w:val="20"/>
          <w:szCs w:val="20"/>
          <w:u w:val="none"/>
          <w:lang w:val="en-US" w:eastAsia="zh-CN" w:bidi="ar"/>
        </w:rPr>
      </w:pPr>
      <w:r>
        <w:rPr>
          <w:rFonts w:hint="eastAsia" w:ascii="黑体" w:hAnsi="黑体" w:eastAsia="黑体" w:cs="黑体"/>
          <w:b/>
          <w:bCs/>
          <w:color w:val="auto"/>
          <w:spacing w:val="0"/>
          <w:kern w:val="0"/>
          <w:sz w:val="20"/>
          <w:szCs w:val="20"/>
          <w:u w:val="none"/>
          <w:lang w:val="en-US" w:eastAsia="zh-CN" w:bidi="ar"/>
        </w:rPr>
        <w:t>位于北京阜成门内大街的历代帝王庙，是明清两朝的皇家庙宇。中国历史上共有460多位帝王，庙中择优入祀(  )位，其中既有华夏—汉民族帝王，也有北方民族和不同民族血统的帝王。</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color w:val="auto"/>
          <w:spacing w:val="0"/>
          <w:kern w:val="0"/>
          <w:sz w:val="20"/>
          <w:szCs w:val="20"/>
          <w:u w:val="none"/>
          <w:lang w:val="en-US" w:eastAsia="zh-CN" w:bidi="ar"/>
        </w:rPr>
      </w:pPr>
      <w:r>
        <w:rPr>
          <w:rFonts w:hint="eastAsia" w:ascii="黑体" w:hAnsi="黑体" w:eastAsia="黑体" w:cs="黑体"/>
          <w:color w:val="auto"/>
          <w:spacing w:val="0"/>
          <w:kern w:val="0"/>
          <w:sz w:val="20"/>
          <w:szCs w:val="20"/>
          <w:u w:val="none"/>
          <w:lang w:val="en-US" w:eastAsia="zh-CN" w:bidi="ar"/>
        </w:rPr>
        <w:t xml:space="preserve">A.188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color w:val="auto"/>
          <w:spacing w:val="0"/>
          <w:kern w:val="0"/>
          <w:sz w:val="20"/>
          <w:szCs w:val="20"/>
          <w:u w:val="none"/>
          <w:lang w:val="en-US" w:eastAsia="zh-CN" w:bidi="ar"/>
        </w:rPr>
      </w:pPr>
      <w:r>
        <w:rPr>
          <w:rFonts w:hint="eastAsia" w:ascii="黑体" w:hAnsi="黑体" w:eastAsia="黑体" w:cs="黑体"/>
          <w:color w:val="auto"/>
          <w:spacing w:val="0"/>
          <w:kern w:val="0"/>
          <w:sz w:val="20"/>
          <w:szCs w:val="20"/>
          <w:u w:val="none"/>
          <w:lang w:val="en-US" w:eastAsia="zh-CN" w:bidi="ar"/>
        </w:rPr>
        <w:t xml:space="preserve">B.187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color w:val="auto"/>
          <w:spacing w:val="0"/>
          <w:kern w:val="0"/>
          <w:sz w:val="20"/>
          <w:szCs w:val="20"/>
          <w:u w:val="none"/>
          <w:lang w:val="en-US" w:eastAsia="zh-CN" w:bidi="ar"/>
        </w:rPr>
      </w:pPr>
      <w:r>
        <w:rPr>
          <w:rFonts w:hint="eastAsia" w:ascii="黑体" w:hAnsi="黑体" w:eastAsia="黑体" w:cs="黑体"/>
          <w:color w:val="auto"/>
          <w:spacing w:val="0"/>
          <w:kern w:val="0"/>
          <w:sz w:val="20"/>
          <w:szCs w:val="20"/>
          <w:u w:val="none"/>
          <w:lang w:val="en-US" w:eastAsia="zh-CN" w:bidi="ar"/>
        </w:rPr>
        <w:t xml:space="preserve">C.199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color w:val="auto"/>
          <w:spacing w:val="0"/>
          <w:kern w:val="0"/>
          <w:sz w:val="20"/>
          <w:szCs w:val="20"/>
          <w:u w:val="none"/>
          <w:lang w:val="en-US" w:eastAsia="zh-CN" w:bidi="ar"/>
        </w:rPr>
      </w:pPr>
      <w:r>
        <w:rPr>
          <w:rFonts w:hint="eastAsia" w:ascii="黑体" w:hAnsi="黑体" w:eastAsia="黑体" w:cs="黑体"/>
          <w:color w:val="auto"/>
          <w:spacing w:val="0"/>
          <w:kern w:val="0"/>
          <w:sz w:val="20"/>
          <w:szCs w:val="20"/>
          <w:u w:val="none"/>
          <w:lang w:val="en-US" w:eastAsia="zh-CN" w:bidi="ar"/>
        </w:rPr>
        <w:t xml:space="preserve">D.186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color w:val="auto"/>
          <w:spacing w:val="0"/>
          <w:kern w:val="0"/>
          <w:sz w:val="20"/>
          <w:szCs w:val="20"/>
          <w:u w:val="none"/>
          <w:lang w:val="en-US" w:eastAsia="zh-CN" w:bidi="ar"/>
        </w:rPr>
      </w:pPr>
      <w:r>
        <w:rPr>
          <w:rFonts w:hint="eastAsia" w:ascii="黑体" w:hAnsi="黑体" w:eastAsia="黑体" w:cs="黑体"/>
          <w:color w:val="auto"/>
          <w:spacing w:val="0"/>
          <w:kern w:val="0"/>
          <w:sz w:val="20"/>
          <w:szCs w:val="20"/>
          <w:u w:val="none"/>
          <w:lang w:val="en-US" w:eastAsia="zh-CN" w:bidi="ar"/>
        </w:rPr>
        <w:t>答案:A</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是世界上最长的、最古老的人工水道，也是工业革命前规模最大、范围最广的土木工程项目，它促进了中国南北物资的交流和领土的统一管辖，反映出中国人民高超的智慧、决心和勇气，以及东方文明在水利技术和管理能力方面的杰出成就。</w:t>
      </w:r>
    </w:p>
    <w:p>
      <w:pPr>
        <w:keepNext w:val="0"/>
        <w:keepLines w:val="0"/>
        <w:pageBreakBefore w:val="0"/>
        <w:widowControl/>
        <w:numPr>
          <w:ilvl w:val="0"/>
          <w:numId w:val="11"/>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都江堰  </w:t>
      </w:r>
    </w:p>
    <w:p>
      <w:pPr>
        <w:keepNext w:val="0"/>
        <w:keepLines w:val="0"/>
        <w:pageBreakBefore w:val="0"/>
        <w:widowControl/>
        <w:numPr>
          <w:ilvl w:val="0"/>
          <w:numId w:val="11"/>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三峡工程  </w:t>
      </w:r>
    </w:p>
    <w:p>
      <w:pPr>
        <w:keepNext w:val="0"/>
        <w:keepLines w:val="0"/>
        <w:pageBreakBefore w:val="0"/>
        <w:widowControl/>
        <w:numPr>
          <w:ilvl w:val="0"/>
          <w:numId w:val="11"/>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京杭大运河  </w:t>
      </w:r>
    </w:p>
    <w:p>
      <w:pPr>
        <w:keepNext w:val="0"/>
        <w:keepLines w:val="0"/>
        <w:pageBreakBefore w:val="0"/>
        <w:widowControl/>
        <w:numPr>
          <w:ilvl w:val="0"/>
          <w:numId w:val="11"/>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灵渠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答案：C</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国学大师季羡林称：“世界上历史悠久、地域广阔、自成体系、影响深远的文化体系只有四个：中国、印度、希腊、伊斯兰，再没有第五个，而这四个文化体系汇流的地方只有一个，就是中国的（ ）和新疆地区，再没有第二个。”</w:t>
      </w:r>
    </w:p>
    <w:p>
      <w:pPr>
        <w:keepNext w:val="0"/>
        <w:keepLines w:val="0"/>
        <w:pageBreakBefore w:val="0"/>
        <w:widowControl/>
        <w:numPr>
          <w:ilvl w:val="0"/>
          <w:numId w:val="12"/>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西安  </w:t>
      </w:r>
    </w:p>
    <w:p>
      <w:pPr>
        <w:keepNext w:val="0"/>
        <w:keepLines w:val="0"/>
        <w:pageBreakBefore w:val="0"/>
        <w:widowControl/>
        <w:numPr>
          <w:ilvl w:val="0"/>
          <w:numId w:val="12"/>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太原  </w:t>
      </w:r>
    </w:p>
    <w:p>
      <w:pPr>
        <w:keepNext w:val="0"/>
        <w:keepLines w:val="0"/>
        <w:pageBreakBefore w:val="0"/>
        <w:widowControl/>
        <w:numPr>
          <w:ilvl w:val="0"/>
          <w:numId w:val="12"/>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敦煌  </w:t>
      </w:r>
    </w:p>
    <w:p>
      <w:pPr>
        <w:keepNext w:val="0"/>
        <w:keepLines w:val="0"/>
        <w:pageBreakBefore w:val="0"/>
        <w:widowControl/>
        <w:numPr>
          <w:ilvl w:val="0"/>
          <w:numId w:val="12"/>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西宁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答案：C</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）是公认的世界文明的十字路口。</w:t>
      </w:r>
    </w:p>
    <w:p>
      <w:pPr>
        <w:keepNext w:val="0"/>
        <w:keepLines w:val="0"/>
        <w:pageBreakBefore w:val="0"/>
        <w:widowControl/>
        <w:numPr>
          <w:ilvl w:val="0"/>
          <w:numId w:val="13"/>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罗马  </w:t>
      </w:r>
    </w:p>
    <w:p>
      <w:pPr>
        <w:keepNext w:val="0"/>
        <w:keepLines w:val="0"/>
        <w:pageBreakBefore w:val="0"/>
        <w:widowControl/>
        <w:numPr>
          <w:ilvl w:val="0"/>
          <w:numId w:val="13"/>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美利坚合众国 </w:t>
      </w:r>
    </w:p>
    <w:p>
      <w:pPr>
        <w:keepNext w:val="0"/>
        <w:keepLines w:val="0"/>
        <w:pageBreakBefore w:val="0"/>
        <w:widowControl/>
        <w:numPr>
          <w:ilvl w:val="0"/>
          <w:numId w:val="13"/>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大不列颠北爱尔兰及联合王国  </w:t>
      </w:r>
    </w:p>
    <w:p>
      <w:pPr>
        <w:keepNext w:val="0"/>
        <w:keepLines w:val="0"/>
        <w:pageBreakBefore w:val="0"/>
        <w:widowControl/>
        <w:numPr>
          <w:ilvl w:val="0"/>
          <w:numId w:val="13"/>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撒马尔罕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答案：D</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1632年，努尔哈赤之子皇太极命（ ）对老满文进行了改造，后人称改造后的满文为“加圈点满文”或“新满文”。</w:t>
      </w:r>
    </w:p>
    <w:p>
      <w:pPr>
        <w:keepNext w:val="0"/>
        <w:keepLines w:val="0"/>
        <w:pageBreakBefore w:val="0"/>
        <w:widowControl/>
        <w:numPr>
          <w:ilvl w:val="0"/>
          <w:numId w:val="14"/>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达海  </w:t>
      </w:r>
    </w:p>
    <w:p>
      <w:pPr>
        <w:keepNext w:val="0"/>
        <w:keepLines w:val="0"/>
        <w:pageBreakBefore w:val="0"/>
        <w:widowControl/>
        <w:numPr>
          <w:ilvl w:val="0"/>
          <w:numId w:val="14"/>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纪晓岚  </w:t>
      </w:r>
    </w:p>
    <w:p>
      <w:pPr>
        <w:keepNext w:val="0"/>
        <w:keepLines w:val="0"/>
        <w:pageBreakBefore w:val="0"/>
        <w:widowControl/>
        <w:numPr>
          <w:ilvl w:val="0"/>
          <w:numId w:val="14"/>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代善  </w:t>
      </w:r>
    </w:p>
    <w:p>
      <w:pPr>
        <w:keepNext w:val="0"/>
        <w:keepLines w:val="0"/>
        <w:pageBreakBefore w:val="0"/>
        <w:widowControl/>
        <w:numPr>
          <w:ilvl w:val="0"/>
          <w:numId w:val="14"/>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多尔衮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答案：A</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满文《资治通鉴纲目》的译者是清代著名翻译家（）。</w:t>
      </w:r>
    </w:p>
    <w:p>
      <w:pPr>
        <w:keepNext w:val="0"/>
        <w:keepLines w:val="0"/>
        <w:pageBreakBefore w:val="0"/>
        <w:widowControl/>
        <w:numPr>
          <w:ilvl w:val="0"/>
          <w:numId w:val="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多尔衮  </w:t>
      </w:r>
    </w:p>
    <w:p>
      <w:pPr>
        <w:keepNext w:val="0"/>
        <w:keepLines w:val="0"/>
        <w:pageBreakBefore w:val="0"/>
        <w:widowControl/>
        <w:numPr>
          <w:ilvl w:val="0"/>
          <w:numId w:val="15"/>
        </w:numPr>
        <w:suppressLineNumbers w:val="0"/>
        <w:shd w:val="clear" w:fill="FFFFFF"/>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代善  </w:t>
      </w:r>
    </w:p>
    <w:p>
      <w:pPr>
        <w:keepNext w:val="0"/>
        <w:keepLines w:val="0"/>
        <w:pageBreakBefore w:val="0"/>
        <w:widowControl/>
        <w:numPr>
          <w:ilvl w:val="0"/>
          <w:numId w:val="15"/>
        </w:numPr>
        <w:suppressLineNumbers w:val="0"/>
        <w:shd w:val="clear" w:fill="FFFFFF"/>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和素  </w:t>
      </w:r>
    </w:p>
    <w:p>
      <w:pPr>
        <w:keepNext w:val="0"/>
        <w:keepLines w:val="0"/>
        <w:pageBreakBefore w:val="0"/>
        <w:widowControl/>
        <w:numPr>
          <w:ilvl w:val="0"/>
          <w:numId w:val="15"/>
        </w:numPr>
        <w:suppressLineNumbers w:val="0"/>
        <w:shd w:val="clear" w:fill="FFFFFF"/>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和善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答案：C</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松赞干布于公元7世纪初统一了青藏高原，建立了（），并将首府从雅隆地区迁至拉萨。</w:t>
      </w:r>
    </w:p>
    <w:p>
      <w:pPr>
        <w:keepNext w:val="0"/>
        <w:keepLines w:val="0"/>
        <w:pageBreakBefore w:val="0"/>
        <w:widowControl/>
        <w:numPr>
          <w:ilvl w:val="0"/>
          <w:numId w:val="16"/>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萨迦王朝  </w:t>
      </w:r>
    </w:p>
    <w:p>
      <w:pPr>
        <w:keepNext w:val="0"/>
        <w:keepLines w:val="0"/>
        <w:pageBreakBefore w:val="0"/>
        <w:widowControl/>
        <w:numPr>
          <w:ilvl w:val="0"/>
          <w:numId w:val="16"/>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吐蕃王朝  </w:t>
      </w:r>
    </w:p>
    <w:p>
      <w:pPr>
        <w:keepNext w:val="0"/>
        <w:keepLines w:val="0"/>
        <w:pageBreakBefore w:val="0"/>
        <w:widowControl/>
        <w:numPr>
          <w:ilvl w:val="0"/>
          <w:numId w:val="16"/>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大象王朝  </w:t>
      </w:r>
    </w:p>
    <w:p>
      <w:pPr>
        <w:keepNext w:val="0"/>
        <w:keepLines w:val="0"/>
        <w:pageBreakBefore w:val="0"/>
        <w:widowControl/>
        <w:numPr>
          <w:ilvl w:val="0"/>
          <w:numId w:val="16"/>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蒙古王朝</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答案：B</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在国际气象界，（ ）这一观天察地、认知自然所创造的时间知识体系被誉为“中国的第五大发明”。</w:t>
      </w:r>
    </w:p>
    <w:p>
      <w:pPr>
        <w:keepNext w:val="0"/>
        <w:keepLines w:val="0"/>
        <w:pageBreakBefore w:val="0"/>
        <w:widowControl/>
        <w:numPr>
          <w:ilvl w:val="0"/>
          <w:numId w:val="17"/>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二十四节气  </w:t>
      </w:r>
    </w:p>
    <w:p>
      <w:pPr>
        <w:keepNext w:val="0"/>
        <w:keepLines w:val="0"/>
        <w:pageBreakBefore w:val="0"/>
        <w:widowControl/>
        <w:numPr>
          <w:ilvl w:val="0"/>
          <w:numId w:val="17"/>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相雨书  </w:t>
      </w:r>
    </w:p>
    <w:p>
      <w:pPr>
        <w:keepNext w:val="0"/>
        <w:keepLines w:val="0"/>
        <w:pageBreakBefore w:val="0"/>
        <w:widowControl/>
        <w:numPr>
          <w:ilvl w:val="0"/>
          <w:numId w:val="17"/>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天文志  </w:t>
      </w:r>
    </w:p>
    <w:p>
      <w:pPr>
        <w:keepNext w:val="0"/>
        <w:keepLines w:val="0"/>
        <w:pageBreakBefore w:val="0"/>
        <w:widowControl/>
        <w:numPr>
          <w:ilvl w:val="0"/>
          <w:numId w:val="17"/>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律历志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答案：A</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）被誉为中华民族的“万山之宗”、“龙脉之祖”。</w:t>
      </w:r>
    </w:p>
    <w:p>
      <w:pPr>
        <w:keepNext w:val="0"/>
        <w:keepLines w:val="0"/>
        <w:pageBreakBefore w:val="0"/>
        <w:widowControl/>
        <w:numPr>
          <w:ilvl w:val="0"/>
          <w:numId w:val="18"/>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老君山  </w:t>
      </w:r>
    </w:p>
    <w:p>
      <w:pPr>
        <w:keepNext w:val="0"/>
        <w:keepLines w:val="0"/>
        <w:pageBreakBefore w:val="0"/>
        <w:widowControl/>
        <w:numPr>
          <w:ilvl w:val="0"/>
          <w:numId w:val="18"/>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泰山  </w:t>
      </w:r>
    </w:p>
    <w:p>
      <w:pPr>
        <w:keepNext w:val="0"/>
        <w:keepLines w:val="0"/>
        <w:pageBreakBefore w:val="0"/>
        <w:widowControl/>
        <w:numPr>
          <w:ilvl w:val="0"/>
          <w:numId w:val="18"/>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昆仑山  </w:t>
      </w:r>
    </w:p>
    <w:p>
      <w:pPr>
        <w:keepNext w:val="0"/>
        <w:keepLines w:val="0"/>
        <w:pageBreakBefore w:val="0"/>
        <w:widowControl/>
        <w:numPr>
          <w:ilvl w:val="0"/>
          <w:numId w:val="18"/>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祁连山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答案：C</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“白日登山望烽火，黄昏饮马傍交河”，交河城曾是“西域36国”之一车师国的都城，也是大名鼎鼎的（ ）的府治所在。</w:t>
      </w:r>
    </w:p>
    <w:p>
      <w:pPr>
        <w:keepNext w:val="0"/>
        <w:keepLines w:val="0"/>
        <w:pageBreakBefore w:val="0"/>
        <w:widowControl/>
        <w:numPr>
          <w:ilvl w:val="0"/>
          <w:numId w:val="19"/>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大都护府  </w:t>
      </w:r>
    </w:p>
    <w:p>
      <w:pPr>
        <w:keepNext w:val="0"/>
        <w:keepLines w:val="0"/>
        <w:pageBreakBefore w:val="0"/>
        <w:widowControl/>
        <w:numPr>
          <w:ilvl w:val="0"/>
          <w:numId w:val="19"/>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安西都护府  </w:t>
      </w:r>
    </w:p>
    <w:p>
      <w:pPr>
        <w:keepNext w:val="0"/>
        <w:keepLines w:val="0"/>
        <w:pageBreakBefore w:val="0"/>
        <w:widowControl/>
        <w:numPr>
          <w:ilvl w:val="0"/>
          <w:numId w:val="19"/>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西域都护府  </w:t>
      </w:r>
    </w:p>
    <w:p>
      <w:pPr>
        <w:keepNext w:val="0"/>
        <w:keepLines w:val="0"/>
        <w:pageBreakBefore w:val="0"/>
        <w:widowControl/>
        <w:numPr>
          <w:ilvl w:val="0"/>
          <w:numId w:val="19"/>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边塞都护府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答案：B</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伊丽莎白一世女王写给明朝万历皇帝信中称呼明朝皇帝为“伟大、威武、不可战胜的（ ）皇帝”。</w:t>
      </w:r>
    </w:p>
    <w:p>
      <w:pPr>
        <w:keepNext w:val="0"/>
        <w:keepLines w:val="0"/>
        <w:pageBreakBefore w:val="0"/>
        <w:widowControl/>
        <w:numPr>
          <w:ilvl w:val="0"/>
          <w:numId w:val="2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神圣  </w:t>
      </w:r>
    </w:p>
    <w:p>
      <w:pPr>
        <w:keepNext w:val="0"/>
        <w:keepLines w:val="0"/>
        <w:pageBreakBefore w:val="0"/>
        <w:widowControl/>
        <w:numPr>
          <w:ilvl w:val="0"/>
          <w:numId w:val="2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契丹 </w:t>
      </w:r>
    </w:p>
    <w:p>
      <w:pPr>
        <w:keepNext w:val="0"/>
        <w:keepLines w:val="0"/>
        <w:pageBreakBefore w:val="0"/>
        <w:widowControl/>
        <w:numPr>
          <w:ilvl w:val="0"/>
          <w:numId w:val="2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明  </w:t>
      </w:r>
    </w:p>
    <w:p>
      <w:pPr>
        <w:keepNext w:val="0"/>
        <w:keepLines w:val="0"/>
        <w:pageBreakBefore w:val="0"/>
        <w:widowControl/>
        <w:numPr>
          <w:ilvl w:val="0"/>
          <w:numId w:val="2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 xml:space="preserve">天主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r>
        <w:rPr>
          <w:rFonts w:hint="eastAsia" w:ascii="黑体" w:hAnsi="黑体" w:eastAsia="黑体" w:cs="黑体"/>
          <w:spacing w:val="0"/>
          <w:kern w:val="0"/>
          <w:sz w:val="20"/>
          <w:szCs w:val="20"/>
          <w:u w:val="none"/>
          <w:lang w:val="en-US" w:eastAsia="zh-CN" w:bidi="ar"/>
        </w:rPr>
        <w:t>答：B</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none"/>
          <w:lang w:val="en-US" w:eastAsia="zh-CN" w:bidi="ar"/>
        </w:rPr>
      </w:pPr>
    </w:p>
    <w:p>
      <w:pPr>
        <w:pStyle w:val="5"/>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0"/>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在纸还没有发明以前，竹简、木牍帛书等都是用毛笔书写的，至今考古发现最早的毛笔实物属于哪个时期? （ ）</w:t>
      </w:r>
    </w:p>
    <w:p>
      <w:pPr>
        <w:pStyle w:val="5"/>
        <w:keepNext w:val="0"/>
        <w:keepLines w:val="0"/>
        <w:pageBreakBefore w:val="0"/>
        <w:widowControl/>
        <w:numPr>
          <w:ilvl w:val="0"/>
          <w:numId w:val="2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0"/>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商周时期  </w:t>
      </w:r>
    </w:p>
    <w:p>
      <w:pPr>
        <w:pStyle w:val="5"/>
        <w:keepNext w:val="0"/>
        <w:keepLines w:val="0"/>
        <w:pageBreakBefore w:val="0"/>
        <w:widowControl/>
        <w:numPr>
          <w:ilvl w:val="0"/>
          <w:numId w:val="2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0"/>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春秋时期  </w:t>
      </w:r>
    </w:p>
    <w:p>
      <w:pPr>
        <w:pStyle w:val="5"/>
        <w:keepNext w:val="0"/>
        <w:keepLines w:val="0"/>
        <w:pageBreakBefore w:val="0"/>
        <w:widowControl/>
        <w:numPr>
          <w:ilvl w:val="0"/>
          <w:numId w:val="2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0"/>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战国时期  </w:t>
      </w:r>
    </w:p>
    <w:p>
      <w:pPr>
        <w:pStyle w:val="5"/>
        <w:keepNext w:val="0"/>
        <w:keepLines w:val="0"/>
        <w:pageBreakBefore w:val="0"/>
        <w:widowControl/>
        <w:numPr>
          <w:ilvl w:val="0"/>
          <w:numId w:val="2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0"/>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秦汉时期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0"/>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kinsoku/>
        <w:wordWrap/>
        <w:overflowPunct/>
        <w:topLinePunct w:val="0"/>
        <w:autoSpaceDE/>
        <w:autoSpaceDN/>
        <w:bidi w:val="0"/>
        <w:adjustRightInd/>
        <w:snapToGrid/>
        <w:spacing w:line="360" w:lineRule="auto"/>
        <w:ind w:left="0" w:firstLine="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 是长江、黄河和澜沧江(国外称湄公河)的源头汇水区，为东亚、东南亚的每一个角落输送着生命的能量。</w:t>
      </w:r>
    </w:p>
    <w:p>
      <w:pPr>
        <w:keepLines w:val="0"/>
        <w:pageBreakBefore w:val="0"/>
        <w:numPr>
          <w:ilvl w:val="0"/>
          <w:numId w:val="2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三江源地区  </w:t>
      </w:r>
    </w:p>
    <w:p>
      <w:pPr>
        <w:keepLines w:val="0"/>
        <w:pageBreakBefore w:val="0"/>
        <w:numPr>
          <w:ilvl w:val="0"/>
          <w:numId w:val="2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雅鲁藏布江</w:t>
      </w:r>
    </w:p>
    <w:p>
      <w:pPr>
        <w:keepLines w:val="0"/>
        <w:pageBreakBefore w:val="0"/>
        <w:numPr>
          <w:ilvl w:val="0"/>
          <w:numId w:val="2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帕隆藏布江  </w:t>
      </w:r>
    </w:p>
    <w:p>
      <w:pPr>
        <w:keepLines w:val="0"/>
        <w:pageBreakBefore w:val="0"/>
        <w:numPr>
          <w:ilvl w:val="0"/>
          <w:numId w:val="2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怒江源</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）是中国历史上形成时间最早、持续时间最长的一条横跨洲际的陆路商道。</w:t>
      </w:r>
    </w:p>
    <w:p>
      <w:pPr>
        <w:keepLines w:val="0"/>
        <w:pageBreakBefore w:val="0"/>
        <w:numPr>
          <w:ilvl w:val="0"/>
          <w:numId w:val="2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丝绸之路   </w:t>
      </w:r>
    </w:p>
    <w:p>
      <w:pPr>
        <w:keepLines w:val="0"/>
        <w:pageBreakBefore w:val="0"/>
        <w:numPr>
          <w:ilvl w:val="0"/>
          <w:numId w:val="2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茶马古道</w:t>
      </w:r>
    </w:p>
    <w:p>
      <w:pPr>
        <w:keepLines w:val="0"/>
        <w:pageBreakBefore w:val="0"/>
        <w:numPr>
          <w:ilvl w:val="0"/>
          <w:numId w:val="2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万里茶道   </w:t>
      </w:r>
    </w:p>
    <w:p>
      <w:pPr>
        <w:keepLines w:val="0"/>
        <w:pageBreakBefore w:val="0"/>
        <w:numPr>
          <w:ilvl w:val="0"/>
          <w:numId w:val="2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茶船古道</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）被称为“中华民族的母亲河”,是中国第二大河流。</w:t>
      </w:r>
    </w:p>
    <w:p>
      <w:pPr>
        <w:keepLines w:val="0"/>
        <w:pageBreakBefore w:val="0"/>
        <w:numPr>
          <w:ilvl w:val="0"/>
          <w:numId w:val="2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黄河  </w:t>
      </w:r>
    </w:p>
    <w:p>
      <w:pPr>
        <w:keepLines w:val="0"/>
        <w:pageBreakBefore w:val="0"/>
        <w:numPr>
          <w:ilvl w:val="0"/>
          <w:numId w:val="2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长江</w:t>
      </w:r>
    </w:p>
    <w:p>
      <w:pPr>
        <w:keepLines w:val="0"/>
        <w:pageBreakBefore w:val="0"/>
        <w:numPr>
          <w:ilvl w:val="0"/>
          <w:numId w:val="2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珠江  </w:t>
      </w:r>
    </w:p>
    <w:p>
      <w:pPr>
        <w:keepLines w:val="0"/>
        <w:pageBreakBefore w:val="0"/>
        <w:numPr>
          <w:ilvl w:val="0"/>
          <w:numId w:val="2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雅鲁藏布江</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良渚文化距今约5300-4300年，是中国新石器时代晚期一支十分重要的考古学文化在良渚人的观念里，（ ） 主要用来祭神并作为权力与身份的象征，是标明身份的礼器。</w:t>
      </w:r>
    </w:p>
    <w:p>
      <w:pPr>
        <w:keepLines w:val="0"/>
        <w:pageBreakBefore w:val="0"/>
        <w:numPr>
          <w:ilvl w:val="0"/>
          <w:numId w:val="2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陶器  </w:t>
      </w:r>
    </w:p>
    <w:p>
      <w:pPr>
        <w:keepLines w:val="0"/>
        <w:pageBreakBefore w:val="0"/>
        <w:numPr>
          <w:ilvl w:val="0"/>
          <w:numId w:val="2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玉器  </w:t>
      </w:r>
    </w:p>
    <w:p>
      <w:pPr>
        <w:keepLines w:val="0"/>
        <w:pageBreakBefore w:val="0"/>
        <w:numPr>
          <w:ilvl w:val="0"/>
          <w:numId w:val="2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瓷器  </w:t>
      </w:r>
    </w:p>
    <w:p>
      <w:pPr>
        <w:keepLines w:val="0"/>
        <w:pageBreakBefore w:val="0"/>
        <w:numPr>
          <w:ilvl w:val="0"/>
          <w:numId w:val="2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铁器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“茶马古道”是指唐宋以来至民国时期（）之间以进行茶马交换而形成的一条交通要道。</w:t>
      </w:r>
    </w:p>
    <w:p>
      <w:pPr>
        <w:keepLines w:val="0"/>
        <w:pageBreakBefore w:val="0"/>
        <w:numPr>
          <w:ilvl w:val="0"/>
          <w:numId w:val="2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汉族、藏族  </w:t>
      </w:r>
    </w:p>
    <w:p>
      <w:pPr>
        <w:keepLines w:val="0"/>
        <w:pageBreakBefore w:val="0"/>
        <w:numPr>
          <w:ilvl w:val="0"/>
          <w:numId w:val="2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满族、藏族  </w:t>
      </w:r>
    </w:p>
    <w:p>
      <w:pPr>
        <w:keepLines w:val="0"/>
        <w:pageBreakBefore w:val="0"/>
        <w:numPr>
          <w:ilvl w:val="0"/>
          <w:numId w:val="2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回族、藏族  </w:t>
      </w:r>
    </w:p>
    <w:p>
      <w:pPr>
        <w:keepLines w:val="0"/>
        <w:pageBreakBefore w:val="0"/>
        <w:numPr>
          <w:ilvl w:val="0"/>
          <w:numId w:val="2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汉族、回族</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中国长城因其独特的历史、艺术和科学价值，于（ ）年被整体列入《世界遗产名录》。中国历史上修筑过的长城，都是世界遗产的一部分。</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A.1985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B.1987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C.1989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D.1991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在三星堆新发现的6座祭祀坑中，青铜顶尊人像尤其值得关注。这件器物是一件国宝级文物，很可能记录了 （）向神灵祭祀的场景。</w:t>
      </w:r>
    </w:p>
    <w:p>
      <w:pPr>
        <w:keepLines w:val="0"/>
        <w:pageBreakBefore w:val="0"/>
        <w:numPr>
          <w:ilvl w:val="0"/>
          <w:numId w:val="2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河姆渡先民   </w:t>
      </w:r>
    </w:p>
    <w:p>
      <w:pPr>
        <w:keepLines w:val="0"/>
        <w:pageBreakBefore w:val="0"/>
        <w:numPr>
          <w:ilvl w:val="0"/>
          <w:numId w:val="2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井头山先民  </w:t>
      </w:r>
    </w:p>
    <w:p>
      <w:pPr>
        <w:keepLines w:val="0"/>
        <w:pageBreakBefore w:val="0"/>
        <w:numPr>
          <w:ilvl w:val="0"/>
          <w:numId w:val="2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良渚先民  </w:t>
      </w:r>
    </w:p>
    <w:p>
      <w:pPr>
        <w:keepLines w:val="0"/>
        <w:pageBreakBefore w:val="0"/>
        <w:numPr>
          <w:ilvl w:val="0"/>
          <w:numId w:val="2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古蜀先民</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中国传统节日是中华文化的一部分，中秋节是从哪个朝代开始成为固定节日的?</w:t>
      </w:r>
    </w:p>
    <w:p>
      <w:pPr>
        <w:keepLines w:val="0"/>
        <w:pageBreakBefore w:val="0"/>
        <w:numPr>
          <w:ilvl w:val="0"/>
          <w:numId w:val="2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明  </w:t>
      </w:r>
    </w:p>
    <w:p>
      <w:pPr>
        <w:keepLines w:val="0"/>
        <w:pageBreakBefore w:val="0"/>
        <w:numPr>
          <w:ilvl w:val="0"/>
          <w:numId w:val="2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宋  </w:t>
      </w:r>
    </w:p>
    <w:p>
      <w:pPr>
        <w:keepLines w:val="0"/>
        <w:pageBreakBefore w:val="0"/>
        <w:numPr>
          <w:ilvl w:val="0"/>
          <w:numId w:val="2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元  </w:t>
      </w:r>
    </w:p>
    <w:p>
      <w:pPr>
        <w:keepLines w:val="0"/>
        <w:pageBreakBefore w:val="0"/>
        <w:numPr>
          <w:ilvl w:val="0"/>
          <w:numId w:val="2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唐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春节在中华民族文化中非常重要已经不是简单的时间点，而是被广大人民充分价值化，乃至成为一种民族 （ ）与凝聚民族情感的重要力量。</w:t>
      </w:r>
    </w:p>
    <w:p>
      <w:pPr>
        <w:keepLines w:val="0"/>
        <w:pageBreakBefore w:val="0"/>
        <w:numPr>
          <w:ilvl w:val="0"/>
          <w:numId w:val="2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文化象征  </w:t>
      </w:r>
    </w:p>
    <w:p>
      <w:pPr>
        <w:keepLines w:val="0"/>
        <w:pageBreakBefore w:val="0"/>
        <w:numPr>
          <w:ilvl w:val="0"/>
          <w:numId w:val="2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时间象征  </w:t>
      </w:r>
    </w:p>
    <w:p>
      <w:pPr>
        <w:keepLines w:val="0"/>
        <w:pageBreakBefore w:val="0"/>
        <w:numPr>
          <w:ilvl w:val="0"/>
          <w:numId w:val="2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宗教象征  </w:t>
      </w:r>
    </w:p>
    <w:p>
      <w:pPr>
        <w:keepLines w:val="0"/>
        <w:pageBreakBefore w:val="0"/>
        <w:numPr>
          <w:ilvl w:val="0"/>
          <w:numId w:val="2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地位象征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在制度文化的层面上，庙会与我国的宗庙郊社制度密不可分，（） 时已经有了庙会的萌芽。</w:t>
      </w:r>
    </w:p>
    <w:p>
      <w:pPr>
        <w:keepLines w:val="0"/>
        <w:pageBreakBefore w:val="0"/>
        <w:numPr>
          <w:ilvl w:val="0"/>
          <w:numId w:val="3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先秦  </w:t>
      </w:r>
    </w:p>
    <w:p>
      <w:pPr>
        <w:keepLines w:val="0"/>
        <w:pageBreakBefore w:val="0"/>
        <w:numPr>
          <w:ilvl w:val="0"/>
          <w:numId w:val="3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隋代  </w:t>
      </w:r>
    </w:p>
    <w:p>
      <w:pPr>
        <w:keepLines w:val="0"/>
        <w:pageBreakBefore w:val="0"/>
        <w:numPr>
          <w:ilvl w:val="0"/>
          <w:numId w:val="3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唐代  </w:t>
      </w:r>
    </w:p>
    <w:p>
      <w:pPr>
        <w:keepLines w:val="0"/>
        <w:pageBreakBefore w:val="0"/>
        <w:numPr>
          <w:ilvl w:val="0"/>
          <w:numId w:val="3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西周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中央民族工作会议共召开了五次，第五次于（）在北京召开</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A.2021年8月23日至24日</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B.2021年8月25日至26日</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C.2021年8月27日至28日</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D.2021年8月29日至30日</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1921年，河南渔池仰韶村开展了第1次考古发掘，命名了中国第一支考古学文化（），从此揭开了考古学探索我国灿烂古代文化。</w:t>
      </w:r>
    </w:p>
    <w:p>
      <w:pPr>
        <w:keepLines w:val="0"/>
        <w:pageBreakBefore w:val="0"/>
        <w:numPr>
          <w:ilvl w:val="0"/>
          <w:numId w:val="3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仰韶文化  </w:t>
      </w:r>
    </w:p>
    <w:p>
      <w:pPr>
        <w:keepLines w:val="0"/>
        <w:pageBreakBefore w:val="0"/>
        <w:numPr>
          <w:ilvl w:val="0"/>
          <w:numId w:val="3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龙山文化  </w:t>
      </w:r>
    </w:p>
    <w:p>
      <w:pPr>
        <w:keepLines w:val="0"/>
        <w:pageBreakBefore w:val="0"/>
        <w:numPr>
          <w:ilvl w:val="0"/>
          <w:numId w:val="3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红山文化  </w:t>
      </w:r>
    </w:p>
    <w:p>
      <w:pPr>
        <w:keepLines w:val="0"/>
        <w:pageBreakBefore w:val="0"/>
        <w:numPr>
          <w:ilvl w:val="0"/>
          <w:numId w:val="3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大汶口文化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十八世纪，土尔扈特部受到沙皇俄国的压迫，他们历经了千辛万苦，终于用了半年时间回到了祖国，请问这次回归是在哪个首领的带领下完成的?</w:t>
      </w:r>
    </w:p>
    <w:p>
      <w:pPr>
        <w:keepLines w:val="0"/>
        <w:pageBreakBefore w:val="0"/>
        <w:numPr>
          <w:ilvl w:val="0"/>
          <w:numId w:val="3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阿玉齐汗  </w:t>
      </w:r>
    </w:p>
    <w:p>
      <w:pPr>
        <w:keepLines w:val="0"/>
        <w:pageBreakBefore w:val="0"/>
        <w:numPr>
          <w:ilvl w:val="0"/>
          <w:numId w:val="3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渥巴锡  </w:t>
      </w:r>
    </w:p>
    <w:p>
      <w:pPr>
        <w:keepLines w:val="0"/>
        <w:pageBreakBefore w:val="0"/>
        <w:numPr>
          <w:ilvl w:val="0"/>
          <w:numId w:val="3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布拉道尔吉  </w:t>
      </w:r>
    </w:p>
    <w:p>
      <w:pPr>
        <w:keepLines w:val="0"/>
        <w:pageBreakBefore w:val="0"/>
        <w:numPr>
          <w:ilvl w:val="0"/>
          <w:numId w:val="3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巴玉藻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我国的“丝绸之路”又称丝路，是古代以中国（ ）为起点，止于罗马，联结各民族地区、中西南亚、西亚和欧洲的一条重要陆路通道。</w:t>
      </w:r>
    </w:p>
    <w:p>
      <w:pPr>
        <w:keepLines w:val="0"/>
        <w:pageBreakBefore w:val="0"/>
        <w:numPr>
          <w:ilvl w:val="0"/>
          <w:numId w:val="3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长安  </w:t>
      </w:r>
    </w:p>
    <w:p>
      <w:pPr>
        <w:keepLines w:val="0"/>
        <w:pageBreakBefore w:val="0"/>
        <w:numPr>
          <w:ilvl w:val="0"/>
          <w:numId w:val="3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咸阳  </w:t>
      </w:r>
    </w:p>
    <w:p>
      <w:pPr>
        <w:keepLines w:val="0"/>
        <w:pageBreakBefore w:val="0"/>
        <w:numPr>
          <w:ilvl w:val="0"/>
          <w:numId w:val="3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临安  </w:t>
      </w:r>
    </w:p>
    <w:p>
      <w:pPr>
        <w:keepLines w:val="0"/>
        <w:pageBreakBefore w:val="0"/>
        <w:numPr>
          <w:ilvl w:val="0"/>
          <w:numId w:val="3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洛阳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）是以马帮为主要交通工具的民间国际商贸通道，是中国西南民族经济文化交流的走廊。</w:t>
      </w:r>
    </w:p>
    <w:p>
      <w:pPr>
        <w:keepLines w:val="0"/>
        <w:pageBreakBefore w:val="0"/>
        <w:numPr>
          <w:ilvl w:val="0"/>
          <w:numId w:val="3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茶马古道  </w:t>
      </w:r>
    </w:p>
    <w:p>
      <w:pPr>
        <w:keepLines w:val="0"/>
        <w:pageBreakBefore w:val="0"/>
        <w:numPr>
          <w:ilvl w:val="0"/>
          <w:numId w:val="3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太白山古道</w:t>
      </w:r>
    </w:p>
    <w:p>
      <w:pPr>
        <w:keepLines w:val="0"/>
        <w:pageBreakBefore w:val="0"/>
        <w:numPr>
          <w:ilvl w:val="0"/>
          <w:numId w:val="3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沐河古道  </w:t>
      </w:r>
    </w:p>
    <w:p>
      <w:pPr>
        <w:keepLines w:val="0"/>
        <w:pageBreakBefore w:val="0"/>
        <w:numPr>
          <w:ilvl w:val="0"/>
          <w:numId w:val="3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徽杭古道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最早提出“丝绸之路”这一名词的是（）</w:t>
      </w:r>
    </w:p>
    <w:p>
      <w:pPr>
        <w:keepLines w:val="0"/>
        <w:pageBreakBefore w:val="0"/>
        <w:numPr>
          <w:ilvl w:val="0"/>
          <w:numId w:val="3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张骞  </w:t>
      </w:r>
    </w:p>
    <w:p>
      <w:pPr>
        <w:keepLines w:val="0"/>
        <w:pageBreakBefore w:val="0"/>
        <w:numPr>
          <w:ilvl w:val="0"/>
          <w:numId w:val="3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马可波罗  </w:t>
      </w:r>
    </w:p>
    <w:p>
      <w:pPr>
        <w:keepLines w:val="0"/>
        <w:pageBreakBefore w:val="0"/>
        <w:numPr>
          <w:ilvl w:val="0"/>
          <w:numId w:val="3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斯文·赫定  </w:t>
      </w:r>
    </w:p>
    <w:p>
      <w:pPr>
        <w:keepLines w:val="0"/>
        <w:pageBreakBefore w:val="0"/>
        <w:numPr>
          <w:ilvl w:val="0"/>
          <w:numId w:val="3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李希霍芬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1979年6月6号，通过民族学者的调查识别，国务院正式将（ ）认定为我国第56个民族。</w:t>
      </w:r>
    </w:p>
    <w:p>
      <w:pPr>
        <w:keepLines w:val="0"/>
        <w:pageBreakBefore w:val="0"/>
        <w:numPr>
          <w:ilvl w:val="0"/>
          <w:numId w:val="3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独龙族  </w:t>
      </w:r>
    </w:p>
    <w:p>
      <w:pPr>
        <w:keepLines w:val="0"/>
        <w:pageBreakBefore w:val="0"/>
        <w:numPr>
          <w:ilvl w:val="0"/>
          <w:numId w:val="3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基诺族  </w:t>
      </w:r>
    </w:p>
    <w:p>
      <w:pPr>
        <w:keepLines w:val="0"/>
        <w:pageBreakBefore w:val="0"/>
        <w:numPr>
          <w:ilvl w:val="0"/>
          <w:numId w:val="3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穿青人  </w:t>
      </w:r>
    </w:p>
    <w:p>
      <w:pPr>
        <w:keepLines w:val="0"/>
        <w:pageBreakBefore w:val="0"/>
        <w:numPr>
          <w:ilvl w:val="0"/>
          <w:numId w:val="3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俄罗斯族</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 是古代中国较早的计时器，由一个刻度盘和投射影子用的县针组成。</w:t>
      </w:r>
    </w:p>
    <w:p>
      <w:pPr>
        <w:keepLines w:val="0"/>
        <w:pageBreakBefore w:val="0"/>
        <w:numPr>
          <w:ilvl w:val="0"/>
          <w:numId w:val="3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四羊驮表  </w:t>
      </w:r>
    </w:p>
    <w:p>
      <w:pPr>
        <w:keepLines w:val="0"/>
        <w:pageBreakBefore w:val="0"/>
        <w:numPr>
          <w:ilvl w:val="0"/>
          <w:numId w:val="3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七政仪表  </w:t>
      </w:r>
    </w:p>
    <w:p>
      <w:pPr>
        <w:keepLines w:val="0"/>
        <w:pageBreakBefore w:val="0"/>
        <w:numPr>
          <w:ilvl w:val="0"/>
          <w:numId w:val="3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铜壶滴漏  </w:t>
      </w:r>
    </w:p>
    <w:p>
      <w:pPr>
        <w:keepLines w:val="0"/>
        <w:pageBreakBefore w:val="0"/>
        <w:numPr>
          <w:ilvl w:val="0"/>
          <w:numId w:val="3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日晷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历史上,“走西口”推动了沿线各民族的交流与融合,“走西口”的人口迁出地以山西的中北部为主，人口流入地主要是现在的 （）</w:t>
      </w:r>
    </w:p>
    <w:p>
      <w:pPr>
        <w:keepLines w:val="0"/>
        <w:pageBreakBefore w:val="0"/>
        <w:numPr>
          <w:ilvl w:val="0"/>
          <w:numId w:val="3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内蒙古西部地区  </w:t>
      </w:r>
    </w:p>
    <w:p>
      <w:pPr>
        <w:keepLines w:val="0"/>
        <w:pageBreakBefore w:val="0"/>
        <w:numPr>
          <w:ilvl w:val="0"/>
          <w:numId w:val="3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东北地区</w:t>
      </w:r>
    </w:p>
    <w:p>
      <w:pPr>
        <w:keepLines w:val="0"/>
        <w:pageBreakBefore w:val="0"/>
        <w:numPr>
          <w:ilvl w:val="0"/>
          <w:numId w:val="3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东南亚地区  </w:t>
      </w:r>
    </w:p>
    <w:p>
      <w:pPr>
        <w:keepLines w:val="0"/>
        <w:pageBreakBefore w:val="0"/>
        <w:numPr>
          <w:ilvl w:val="0"/>
          <w:numId w:val="3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长江中下游地区</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商代，商王和贵族常常通过占卜决定国家大事，占后就用刀子把所问之事的前因后果刻在 （）上。</w:t>
      </w:r>
    </w:p>
    <w:p>
      <w:pPr>
        <w:keepLines w:val="0"/>
        <w:pageBreakBefore w:val="0"/>
        <w:numPr>
          <w:ilvl w:val="0"/>
          <w:numId w:val="3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龟甲 兽骨  </w:t>
      </w:r>
    </w:p>
    <w:p>
      <w:pPr>
        <w:keepLines w:val="0"/>
        <w:pageBreakBefore w:val="0"/>
        <w:numPr>
          <w:ilvl w:val="0"/>
          <w:numId w:val="3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竹简石碑  </w:t>
      </w:r>
    </w:p>
    <w:p>
      <w:pPr>
        <w:keepLines w:val="0"/>
        <w:pageBreakBefore w:val="0"/>
        <w:numPr>
          <w:ilvl w:val="0"/>
          <w:numId w:val="3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龟甲 竹简  </w:t>
      </w:r>
    </w:p>
    <w:p>
      <w:pPr>
        <w:keepLines w:val="0"/>
        <w:pageBreakBefore w:val="0"/>
        <w:numPr>
          <w:ilvl w:val="0"/>
          <w:numId w:val="3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兽骨 石碑</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2020年1月，雕像（ ）在意大利芬奇市隆重“落户”。</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A.《超越时空的对话--意大利艺术巨匠达芬奇与中国画家齐白石》</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B.《神遇一孔子与苏格拉底的对话》</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C.《行走的人一-在中国与世界之间的吴为</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D.《隐元禅师像》</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民族区域自治是在 （）实行的</w:t>
      </w:r>
    </w:p>
    <w:p>
      <w:pPr>
        <w:keepLines w:val="0"/>
        <w:pageBreakBefore w:val="0"/>
        <w:numPr>
          <w:ilvl w:val="0"/>
          <w:numId w:val="4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西藏    </w:t>
      </w:r>
    </w:p>
    <w:p>
      <w:pPr>
        <w:keepLines w:val="0"/>
        <w:pageBreakBefore w:val="0"/>
        <w:numPr>
          <w:ilvl w:val="0"/>
          <w:numId w:val="4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少数民族聚居地区</w:t>
      </w:r>
    </w:p>
    <w:p>
      <w:pPr>
        <w:keepLines w:val="0"/>
        <w:pageBreakBefore w:val="0"/>
        <w:numPr>
          <w:ilvl w:val="0"/>
          <w:numId w:val="4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内蒙古  </w:t>
      </w:r>
    </w:p>
    <w:p>
      <w:pPr>
        <w:keepLines w:val="0"/>
        <w:pageBreakBefore w:val="0"/>
        <w:numPr>
          <w:ilvl w:val="0"/>
          <w:numId w:val="4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青海</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（）是中国玉石之路的起点、丝绸之路南道的重镇、东西方文化交流荟萃之地，是镌刻在中国历史里的古老地名。</w:t>
      </w:r>
    </w:p>
    <w:p>
      <w:pPr>
        <w:keepLines w:val="0"/>
        <w:pageBreakBefore w:val="0"/>
        <w:numPr>
          <w:ilvl w:val="0"/>
          <w:numId w:val="4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酒泉  </w:t>
      </w:r>
    </w:p>
    <w:p>
      <w:pPr>
        <w:keepLines w:val="0"/>
        <w:pageBreakBefore w:val="0"/>
        <w:numPr>
          <w:ilvl w:val="0"/>
          <w:numId w:val="4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敦煌  </w:t>
      </w:r>
    </w:p>
    <w:p>
      <w:pPr>
        <w:keepLines w:val="0"/>
        <w:pageBreakBefore w:val="0"/>
        <w:numPr>
          <w:ilvl w:val="0"/>
          <w:numId w:val="4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喀什  </w:t>
      </w:r>
    </w:p>
    <w:p>
      <w:pPr>
        <w:keepLines w:val="0"/>
        <w:pageBreakBefore w:val="0"/>
        <w:numPr>
          <w:ilvl w:val="0"/>
          <w:numId w:val="4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和田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“中华”一词出现在古代中国，源自于中国古代华夏民族，起源于（）。</w:t>
      </w:r>
    </w:p>
    <w:p>
      <w:pPr>
        <w:keepLines w:val="0"/>
        <w:pageBreakBefore w:val="0"/>
        <w:numPr>
          <w:ilvl w:val="0"/>
          <w:numId w:val="4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长江流域一带  </w:t>
      </w:r>
    </w:p>
    <w:p>
      <w:pPr>
        <w:keepLines w:val="0"/>
        <w:pageBreakBefore w:val="0"/>
        <w:numPr>
          <w:ilvl w:val="0"/>
          <w:numId w:val="4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黄河流域一带</w:t>
      </w:r>
    </w:p>
    <w:p>
      <w:pPr>
        <w:keepLines w:val="0"/>
        <w:pageBreakBefore w:val="0"/>
        <w:numPr>
          <w:ilvl w:val="0"/>
          <w:numId w:val="4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淮河流域一带  </w:t>
      </w:r>
    </w:p>
    <w:p>
      <w:pPr>
        <w:keepLines w:val="0"/>
        <w:pageBreakBefore w:val="0"/>
        <w:numPr>
          <w:ilvl w:val="0"/>
          <w:numId w:val="4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珠江流域一带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赛里木湖位于新疆博尔塔拉蒙古自治州（ ）境内的北天山山脉中，是新疆面积最大的高山冷水湖。</w:t>
      </w:r>
    </w:p>
    <w:p>
      <w:pPr>
        <w:keepLines w:val="0"/>
        <w:pageBreakBefore w:val="0"/>
        <w:numPr>
          <w:ilvl w:val="0"/>
          <w:numId w:val="4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阿拉山口市  </w:t>
      </w:r>
    </w:p>
    <w:p>
      <w:pPr>
        <w:keepLines w:val="0"/>
        <w:pageBreakBefore w:val="0"/>
        <w:numPr>
          <w:ilvl w:val="0"/>
          <w:numId w:val="4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博乐市  </w:t>
      </w:r>
    </w:p>
    <w:p>
      <w:pPr>
        <w:keepLines w:val="0"/>
        <w:pageBreakBefore w:val="0"/>
        <w:numPr>
          <w:ilvl w:val="0"/>
          <w:numId w:val="4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精河县  </w:t>
      </w:r>
    </w:p>
    <w:p>
      <w:pPr>
        <w:keepLines w:val="0"/>
        <w:pageBreakBefore w:val="0"/>
        <w:numPr>
          <w:ilvl w:val="0"/>
          <w:numId w:val="4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温泉县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）是我国十一世纪初以党项羌族为主体建立的封建王朝，1038年，李元吴建都于兴庆府 (今银川市兴庆区) ，立国近190年。</w:t>
      </w:r>
    </w:p>
    <w:p>
      <w:pPr>
        <w:keepLines w:val="0"/>
        <w:pageBreakBefore w:val="0"/>
        <w:numPr>
          <w:ilvl w:val="0"/>
          <w:numId w:val="4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金朝  </w:t>
      </w:r>
    </w:p>
    <w:p>
      <w:pPr>
        <w:keepLines w:val="0"/>
        <w:pageBreakBefore w:val="0"/>
        <w:numPr>
          <w:ilvl w:val="0"/>
          <w:numId w:val="4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西夏  </w:t>
      </w:r>
    </w:p>
    <w:p>
      <w:pPr>
        <w:keepLines w:val="0"/>
        <w:pageBreakBefore w:val="0"/>
        <w:numPr>
          <w:ilvl w:val="0"/>
          <w:numId w:val="4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伪齐  </w:t>
      </w:r>
    </w:p>
    <w:p>
      <w:pPr>
        <w:keepLines w:val="0"/>
        <w:pageBreakBefore w:val="0"/>
        <w:numPr>
          <w:ilvl w:val="0"/>
          <w:numId w:val="4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北魏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隋唐时，新的宗教形象（ ）出现，具有捕吃恶鬼的功能，成为民间祈望驱灾避祸的世俗崇拜对象。</w:t>
      </w:r>
    </w:p>
    <w:p>
      <w:pPr>
        <w:keepLines w:val="0"/>
        <w:pageBreakBefore w:val="0"/>
        <w:numPr>
          <w:ilvl w:val="0"/>
          <w:numId w:val="4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神茶  </w:t>
      </w:r>
    </w:p>
    <w:p>
      <w:pPr>
        <w:keepLines w:val="0"/>
        <w:pageBreakBefore w:val="0"/>
        <w:numPr>
          <w:ilvl w:val="0"/>
          <w:numId w:val="4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郁垒  </w:t>
      </w:r>
    </w:p>
    <w:p>
      <w:pPr>
        <w:keepLines w:val="0"/>
        <w:pageBreakBefore w:val="0"/>
        <w:numPr>
          <w:ilvl w:val="0"/>
          <w:numId w:val="4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钟馗  </w:t>
      </w:r>
    </w:p>
    <w:p>
      <w:pPr>
        <w:keepLines w:val="0"/>
        <w:pageBreakBefore w:val="0"/>
        <w:numPr>
          <w:ilvl w:val="0"/>
          <w:numId w:val="4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尉迟恭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（）三星代表的吉庆祥和、荣华富贵和健康长寿，几乎囊括了国人所有的美好期盼，是神仙世界里的铁三角。</w:t>
      </w:r>
    </w:p>
    <w:p>
      <w:pPr>
        <w:keepLines w:val="0"/>
        <w:pageBreakBefore w:val="0"/>
        <w:numPr>
          <w:ilvl w:val="0"/>
          <w:numId w:val="4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灶神  </w:t>
      </w:r>
    </w:p>
    <w:p>
      <w:pPr>
        <w:keepLines w:val="0"/>
        <w:pageBreakBefore w:val="0"/>
        <w:numPr>
          <w:ilvl w:val="0"/>
          <w:numId w:val="4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门神 </w:t>
      </w:r>
    </w:p>
    <w:p>
      <w:pPr>
        <w:keepLines w:val="0"/>
        <w:pageBreakBefore w:val="0"/>
        <w:numPr>
          <w:ilvl w:val="0"/>
          <w:numId w:val="4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财神爷  </w:t>
      </w:r>
    </w:p>
    <w:p>
      <w:pPr>
        <w:keepLines w:val="0"/>
        <w:pageBreakBefore w:val="0"/>
        <w:numPr>
          <w:ilvl w:val="0"/>
          <w:numId w:val="4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福禄寿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对于红山文化，考古学者认为这一时期的（）崇拜、祖先崇拜、龙图腾崇拜观念发展成熟，是进入文明社会门槛的重要标志之一。</w:t>
      </w:r>
    </w:p>
    <w:p>
      <w:pPr>
        <w:keepLines w:val="0"/>
        <w:pageBreakBefore w:val="0"/>
        <w:numPr>
          <w:ilvl w:val="0"/>
          <w:numId w:val="4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文化  </w:t>
      </w:r>
    </w:p>
    <w:p>
      <w:pPr>
        <w:keepLines w:val="0"/>
        <w:pageBreakBefore w:val="0"/>
        <w:numPr>
          <w:ilvl w:val="0"/>
          <w:numId w:val="4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意识  </w:t>
      </w:r>
    </w:p>
    <w:p>
      <w:pPr>
        <w:keepLines w:val="0"/>
        <w:pageBreakBefore w:val="0"/>
        <w:numPr>
          <w:ilvl w:val="0"/>
          <w:numId w:val="4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天地  </w:t>
      </w:r>
    </w:p>
    <w:p>
      <w:pPr>
        <w:keepLines w:val="0"/>
        <w:pageBreakBefore w:val="0"/>
        <w:numPr>
          <w:ilvl w:val="0"/>
          <w:numId w:val="4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文明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元代的著名农学家鲁明善在其著作（)中吸收西北地区各民族的生产经验，例如栽种葡萄、种植棉花等，为我国农学增添了新的内容。</w:t>
      </w:r>
    </w:p>
    <w:p>
      <w:pPr>
        <w:keepLines w:val="0"/>
        <w:pageBreakBefore w:val="0"/>
        <w:numPr>
          <w:ilvl w:val="0"/>
          <w:numId w:val="4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《农桑撮要》  </w:t>
      </w:r>
    </w:p>
    <w:p>
      <w:pPr>
        <w:keepLines w:val="0"/>
        <w:pageBreakBefore w:val="0"/>
        <w:numPr>
          <w:ilvl w:val="0"/>
          <w:numId w:val="4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《农书》  </w:t>
      </w:r>
    </w:p>
    <w:p>
      <w:pPr>
        <w:keepLines w:val="0"/>
        <w:pageBreakBefore w:val="0"/>
        <w:numPr>
          <w:ilvl w:val="0"/>
          <w:numId w:val="4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《农桑衣食撮要》  </w:t>
      </w:r>
    </w:p>
    <w:p>
      <w:pPr>
        <w:keepLines w:val="0"/>
        <w:pageBreakBefore w:val="0"/>
        <w:numPr>
          <w:ilvl w:val="0"/>
          <w:numId w:val="4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《齐民要术》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（）年6月23日，中国京杭大运河成功列入《世界遗产名录》。</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A.2014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B.2015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C.2016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D.2017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创造各民族共居共学共事共乐的社会环境是铸牢中华民族共同体意识的 （）基础。</w:t>
      </w:r>
    </w:p>
    <w:p>
      <w:pPr>
        <w:keepLines w:val="0"/>
        <w:pageBreakBefore w:val="0"/>
        <w:numPr>
          <w:ilvl w:val="0"/>
          <w:numId w:val="4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经济  </w:t>
      </w:r>
    </w:p>
    <w:p>
      <w:pPr>
        <w:keepLines w:val="0"/>
        <w:pageBreakBefore w:val="0"/>
        <w:numPr>
          <w:ilvl w:val="0"/>
          <w:numId w:val="4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文化  </w:t>
      </w:r>
    </w:p>
    <w:p>
      <w:pPr>
        <w:keepLines w:val="0"/>
        <w:pageBreakBefore w:val="0"/>
        <w:numPr>
          <w:ilvl w:val="0"/>
          <w:numId w:val="4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社会  </w:t>
      </w:r>
    </w:p>
    <w:p>
      <w:pPr>
        <w:keepLines w:val="0"/>
        <w:pageBreakBefore w:val="0"/>
        <w:numPr>
          <w:ilvl w:val="0"/>
          <w:numId w:val="4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政治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中国人使用的茶壶多种多样。其中诞生于元代的（）壶，因造型融合汉、藏、蒙古等多民族文化元素而独树一帜。</w:t>
      </w:r>
    </w:p>
    <w:p>
      <w:pPr>
        <w:keepLines w:val="0"/>
        <w:pageBreakBefore w:val="0"/>
        <w:numPr>
          <w:ilvl w:val="0"/>
          <w:numId w:val="5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贲巴  </w:t>
      </w:r>
    </w:p>
    <w:p>
      <w:pPr>
        <w:keepLines w:val="0"/>
        <w:pageBreakBefore w:val="0"/>
        <w:numPr>
          <w:ilvl w:val="0"/>
          <w:numId w:val="5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多穆  </w:t>
      </w:r>
    </w:p>
    <w:p>
      <w:pPr>
        <w:keepLines w:val="0"/>
        <w:pageBreakBefore w:val="0"/>
        <w:numPr>
          <w:ilvl w:val="0"/>
          <w:numId w:val="5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文巴 </w:t>
      </w:r>
    </w:p>
    <w:p>
      <w:pPr>
        <w:keepLines w:val="0"/>
        <w:pageBreakBefore w:val="0"/>
        <w:numPr>
          <w:ilvl w:val="0"/>
          <w:numId w:val="5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瓷质僧帽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我国历史上的黄道婆，又名黄婆或黄母，年轻时在海南学习（）族的纺织技术，改进纺织技术，而受到民间百姓的敬仰，被尊为布业的始祖。</w:t>
      </w:r>
    </w:p>
    <w:p>
      <w:pPr>
        <w:keepLines w:val="0"/>
        <w:pageBreakBefore w:val="0"/>
        <w:numPr>
          <w:ilvl w:val="0"/>
          <w:numId w:val="5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鄂温克族  </w:t>
      </w:r>
    </w:p>
    <w:p>
      <w:pPr>
        <w:keepLines w:val="0"/>
        <w:pageBreakBefore w:val="0"/>
        <w:numPr>
          <w:ilvl w:val="0"/>
          <w:numId w:val="5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黎族  </w:t>
      </w:r>
    </w:p>
    <w:p>
      <w:pPr>
        <w:keepLines w:val="0"/>
        <w:pageBreakBefore w:val="0"/>
        <w:numPr>
          <w:ilvl w:val="0"/>
          <w:numId w:val="5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满族  </w:t>
      </w:r>
    </w:p>
    <w:p>
      <w:pPr>
        <w:keepLines w:val="0"/>
        <w:pageBreakBefore w:val="0"/>
        <w:numPr>
          <w:ilvl w:val="0"/>
          <w:numId w:val="5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瑶族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（）时期，南北农作物品种得到交流，北方的粟麦、豆等传到南方，南方的优良稻种传到北方:越南引入的占城稻，从福建推厂到江淮流域。</w:t>
      </w:r>
    </w:p>
    <w:p>
      <w:pPr>
        <w:keepLines w:val="0"/>
        <w:pageBreakBefore w:val="0"/>
        <w:numPr>
          <w:ilvl w:val="0"/>
          <w:numId w:val="5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南宋  </w:t>
      </w:r>
    </w:p>
    <w:p>
      <w:pPr>
        <w:keepLines w:val="0"/>
        <w:pageBreakBefore w:val="0"/>
        <w:numPr>
          <w:ilvl w:val="0"/>
          <w:numId w:val="5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魏  </w:t>
      </w:r>
    </w:p>
    <w:p>
      <w:pPr>
        <w:keepLines w:val="0"/>
        <w:pageBreakBefore w:val="0"/>
        <w:numPr>
          <w:ilvl w:val="0"/>
          <w:numId w:val="5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北宋  </w:t>
      </w:r>
    </w:p>
    <w:p>
      <w:pPr>
        <w:keepLines w:val="0"/>
        <w:pageBreakBefore w:val="0"/>
        <w:numPr>
          <w:ilvl w:val="0"/>
          <w:numId w:val="5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隋唐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唐时的沙州是指哪个地方? （）</w:t>
      </w:r>
    </w:p>
    <w:p>
      <w:pPr>
        <w:keepLines w:val="0"/>
        <w:pageBreakBefore w:val="0"/>
        <w:numPr>
          <w:ilvl w:val="0"/>
          <w:numId w:val="5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西安  </w:t>
      </w:r>
    </w:p>
    <w:p>
      <w:pPr>
        <w:keepLines w:val="0"/>
        <w:pageBreakBefore w:val="0"/>
        <w:numPr>
          <w:ilvl w:val="0"/>
          <w:numId w:val="5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敦煌 </w:t>
      </w:r>
    </w:p>
    <w:p>
      <w:pPr>
        <w:keepLines w:val="0"/>
        <w:pageBreakBefore w:val="0"/>
        <w:numPr>
          <w:ilvl w:val="0"/>
          <w:numId w:val="5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新疆 </w:t>
      </w:r>
    </w:p>
    <w:p>
      <w:pPr>
        <w:keepLines w:val="0"/>
        <w:pageBreakBefore w:val="0"/>
        <w:numPr>
          <w:ilvl w:val="0"/>
          <w:numId w:val="5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内蒙古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跨越今陕、甘、青、川、藏五省区的（）古道距今至少有1300年的历史，被后世誉为各族人民友好往来的“黄金桥”。</w:t>
      </w:r>
    </w:p>
    <w:p>
      <w:pPr>
        <w:keepLines w:val="0"/>
        <w:pageBreakBefore w:val="0"/>
        <w:numPr>
          <w:ilvl w:val="0"/>
          <w:numId w:val="5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京西古道  </w:t>
      </w:r>
    </w:p>
    <w:p>
      <w:pPr>
        <w:keepLines w:val="0"/>
        <w:pageBreakBefore w:val="0"/>
        <w:numPr>
          <w:ilvl w:val="0"/>
          <w:numId w:val="5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唐蕃古道  </w:t>
      </w:r>
    </w:p>
    <w:p>
      <w:pPr>
        <w:keepLines w:val="0"/>
        <w:pageBreakBefore w:val="0"/>
        <w:numPr>
          <w:ilvl w:val="0"/>
          <w:numId w:val="5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徽杭古道  </w:t>
      </w:r>
    </w:p>
    <w:p>
      <w:pPr>
        <w:keepLines w:val="0"/>
        <w:pageBreakBefore w:val="0"/>
        <w:numPr>
          <w:ilvl w:val="0"/>
          <w:numId w:val="5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吴越古道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目前，我国建立的民族自治地方包括5个自治区，30个自治州，（）个自治县、旗。</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A.119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B.120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C.155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D.167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费孝通曾提出: 中华民族作为一个自觉的民族实体，是（）年来中国和西方列强对抗中出现的，但作为一个自在的民族实体则是几千年的历史过程所形成的。</w:t>
      </w:r>
    </w:p>
    <w:p>
      <w:pPr>
        <w:keepLines w:val="0"/>
        <w:pageBreakBefore w:val="0"/>
        <w:numPr>
          <w:ilvl w:val="0"/>
          <w:numId w:val="5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近十  </w:t>
      </w:r>
    </w:p>
    <w:p>
      <w:pPr>
        <w:keepLines w:val="0"/>
        <w:pageBreakBefore w:val="0"/>
        <w:numPr>
          <w:ilvl w:val="0"/>
          <w:numId w:val="5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近二十  </w:t>
      </w:r>
    </w:p>
    <w:p>
      <w:pPr>
        <w:keepLines w:val="0"/>
        <w:pageBreakBefore w:val="0"/>
        <w:numPr>
          <w:ilvl w:val="0"/>
          <w:numId w:val="5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近百  </w:t>
      </w:r>
    </w:p>
    <w:p>
      <w:pPr>
        <w:keepLines w:val="0"/>
        <w:pageBreakBefore w:val="0"/>
        <w:numPr>
          <w:ilvl w:val="0"/>
          <w:numId w:val="5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近千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1909年，俄国考古学家科兹洛夫在我国内蒙古额济纳旗发现了著名的 （），从此”西夏”这个神秘王朝，再次进入人们的视野。</w:t>
      </w:r>
    </w:p>
    <w:p>
      <w:pPr>
        <w:keepLines w:val="0"/>
        <w:pageBreakBefore w:val="0"/>
        <w:numPr>
          <w:ilvl w:val="0"/>
          <w:numId w:val="5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黑水城遗址  </w:t>
      </w:r>
    </w:p>
    <w:p>
      <w:pPr>
        <w:keepLines w:val="0"/>
        <w:pageBreakBefore w:val="0"/>
        <w:numPr>
          <w:ilvl w:val="0"/>
          <w:numId w:val="5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柳湾遗址  </w:t>
      </w:r>
    </w:p>
    <w:p>
      <w:pPr>
        <w:keepLines w:val="0"/>
        <w:pageBreakBefore w:val="0"/>
        <w:numPr>
          <w:ilvl w:val="0"/>
          <w:numId w:val="5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良渚遗址  </w:t>
      </w:r>
    </w:p>
    <w:p>
      <w:pPr>
        <w:keepLines w:val="0"/>
        <w:pageBreakBefore w:val="0"/>
        <w:numPr>
          <w:ilvl w:val="0"/>
          <w:numId w:val="5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下川遗址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南北朝治理西域时期，前凉政权在吐鲁番建立高昌国，交河城成为高昌下设的交河郡，这是我国首次将 （）管理模式推广到了西域地区。</w:t>
      </w:r>
    </w:p>
    <w:p>
      <w:pPr>
        <w:keepLines w:val="0"/>
        <w:pageBreakBefore w:val="0"/>
        <w:numPr>
          <w:ilvl w:val="0"/>
          <w:numId w:val="5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郡县制  </w:t>
      </w:r>
    </w:p>
    <w:p>
      <w:pPr>
        <w:keepLines w:val="0"/>
        <w:pageBreakBefore w:val="0"/>
        <w:numPr>
          <w:ilvl w:val="0"/>
          <w:numId w:val="5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行省制  </w:t>
      </w:r>
    </w:p>
    <w:p>
      <w:pPr>
        <w:keepLines w:val="0"/>
        <w:pageBreakBefore w:val="0"/>
        <w:numPr>
          <w:ilvl w:val="0"/>
          <w:numId w:val="5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分封制  </w:t>
      </w:r>
    </w:p>
    <w:p>
      <w:pPr>
        <w:keepLines w:val="0"/>
        <w:pageBreakBefore w:val="0"/>
        <w:numPr>
          <w:ilvl w:val="0"/>
          <w:numId w:val="5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州郡治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通过胡服骑射改革，吸收了来自游牧民族的灵活与野性，增强了军队的战斗力。</w:t>
      </w:r>
    </w:p>
    <w:p>
      <w:pPr>
        <w:keepLines w:val="0"/>
        <w:pageBreakBefore w:val="0"/>
        <w:numPr>
          <w:ilvl w:val="0"/>
          <w:numId w:val="5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秦昭襄王  </w:t>
      </w:r>
    </w:p>
    <w:p>
      <w:pPr>
        <w:keepLines w:val="0"/>
        <w:pageBreakBefore w:val="0"/>
        <w:numPr>
          <w:ilvl w:val="0"/>
          <w:numId w:val="5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赵武灵王  </w:t>
      </w:r>
    </w:p>
    <w:p>
      <w:pPr>
        <w:keepLines w:val="0"/>
        <w:pageBreakBefore w:val="0"/>
        <w:numPr>
          <w:ilvl w:val="0"/>
          <w:numId w:val="5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楚襄王  </w:t>
      </w:r>
    </w:p>
    <w:p>
      <w:pPr>
        <w:keepLines w:val="0"/>
        <w:pageBreakBefore w:val="0"/>
        <w:numPr>
          <w:ilvl w:val="0"/>
          <w:numId w:val="5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魏安僖王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pStyle w:val="10"/>
        <w:keepNext w:val="0"/>
        <w:keepLines w:val="0"/>
        <w:pageBreakBefore w:val="0"/>
        <w:widowControl w:val="0"/>
        <w:numPr>
          <w:ilvl w:val="0"/>
          <w:numId w:val="5"/>
        </w:numPr>
        <w:shd w:val="clear" w:color="auto" w:fill="auto"/>
        <w:tabs>
          <w:tab w:val="left" w:pos="39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以国际条约的形式第一次将</w:t>
      </w:r>
      <w:r>
        <w:rPr>
          <w:rFonts w:hint="eastAsia" w:ascii="黑体" w:hAnsi="黑体" w:eastAsia="黑体" w:cs="黑体"/>
          <w:b/>
          <w:bCs/>
          <w:spacing w:val="0"/>
          <w:kern w:val="0"/>
          <w:sz w:val="20"/>
          <w:szCs w:val="20"/>
          <w:u w:val="none"/>
          <w:shd w:val="clear" w:color="auto" w:fill="auto"/>
          <w:lang w:val="zh-CN" w:eastAsia="zh-CN" w:bidi="ar"/>
        </w:rPr>
        <w:t>“中国”作</w:t>
      </w:r>
      <w:r>
        <w:rPr>
          <w:rFonts w:hint="eastAsia" w:ascii="黑体" w:hAnsi="黑体" w:eastAsia="黑体" w:cs="黑体"/>
          <w:b/>
          <w:bCs/>
          <w:spacing w:val="0"/>
          <w:kern w:val="0"/>
          <w:sz w:val="20"/>
          <w:szCs w:val="20"/>
          <w:u w:val="none"/>
          <w:shd w:val="clear" w:color="auto" w:fill="auto"/>
          <w:lang w:val="en-US" w:eastAsia="zh-CN" w:bidi="ar"/>
        </w:rPr>
        <w:t>为主权国家的专称发生在（）。</w:t>
      </w:r>
    </w:p>
    <w:p>
      <w:pPr>
        <w:pStyle w:val="11"/>
        <w:keepNext w:val="0"/>
        <w:keepLines w:val="0"/>
        <w:pageBreakBefore w:val="0"/>
        <w:widowControl w:val="0"/>
        <w:numPr>
          <w:ilvl w:val="0"/>
          <w:numId w:val="59"/>
        </w:numPr>
        <w:shd w:val="clear" w:color="auto" w:fill="auto"/>
        <w:tabs>
          <w:tab w:val="left" w:pos="516"/>
          <w:tab w:val="clear" w:pos="31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元朝  </w:t>
      </w:r>
    </w:p>
    <w:p>
      <w:pPr>
        <w:pStyle w:val="11"/>
        <w:keepNext w:val="0"/>
        <w:keepLines w:val="0"/>
        <w:pageBreakBefore w:val="0"/>
        <w:widowControl w:val="0"/>
        <w:numPr>
          <w:ilvl w:val="0"/>
          <w:numId w:val="59"/>
        </w:numPr>
        <w:shd w:val="clear" w:color="auto" w:fill="auto"/>
        <w:tabs>
          <w:tab w:val="left" w:pos="516"/>
          <w:tab w:val="clear" w:pos="31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清朝  </w:t>
      </w:r>
    </w:p>
    <w:p>
      <w:pPr>
        <w:pStyle w:val="11"/>
        <w:keepNext w:val="0"/>
        <w:keepLines w:val="0"/>
        <w:pageBreakBefore w:val="0"/>
        <w:widowControl w:val="0"/>
        <w:numPr>
          <w:ilvl w:val="0"/>
          <w:numId w:val="59"/>
        </w:numPr>
        <w:shd w:val="clear" w:color="auto" w:fill="auto"/>
        <w:tabs>
          <w:tab w:val="left" w:pos="516"/>
          <w:tab w:val="clear" w:pos="31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lang w:val="en-US" w:eastAsia="zh-CN" w:bidi="ar"/>
        </w:rPr>
      </w:pPr>
      <w:r>
        <w:rPr>
          <w:rFonts w:hint="eastAsia" w:ascii="黑体" w:hAnsi="黑体" w:eastAsia="黑体" w:cs="黑体"/>
          <w:b w:val="0"/>
          <w:bCs w:val="0"/>
          <w:spacing w:val="0"/>
          <w:kern w:val="0"/>
          <w:sz w:val="20"/>
          <w:szCs w:val="20"/>
          <w:u w:val="none"/>
          <w:shd w:val="clear"/>
          <w:lang w:val="en-US" w:eastAsia="zh-CN" w:bidi="ar"/>
        </w:rPr>
        <w:t xml:space="preserve">明朝  </w:t>
      </w:r>
    </w:p>
    <w:p>
      <w:pPr>
        <w:pStyle w:val="11"/>
        <w:keepNext w:val="0"/>
        <w:keepLines w:val="0"/>
        <w:pageBreakBefore w:val="0"/>
        <w:widowControl w:val="0"/>
        <w:numPr>
          <w:ilvl w:val="0"/>
          <w:numId w:val="59"/>
        </w:numPr>
        <w:shd w:val="clear" w:color="auto" w:fill="auto"/>
        <w:tabs>
          <w:tab w:val="left" w:pos="516"/>
          <w:tab w:val="clear" w:pos="31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lang w:val="en-US" w:eastAsia="zh-CN" w:bidi="ar"/>
        </w:rPr>
      </w:pPr>
      <w:r>
        <w:rPr>
          <w:rFonts w:hint="eastAsia" w:ascii="黑体" w:hAnsi="黑体" w:eastAsia="黑体" w:cs="黑体"/>
          <w:b w:val="0"/>
          <w:bCs w:val="0"/>
          <w:spacing w:val="0"/>
          <w:kern w:val="0"/>
          <w:sz w:val="20"/>
          <w:szCs w:val="20"/>
          <w:u w:val="none"/>
          <w:shd w:val="clear"/>
          <w:lang w:val="en-US" w:eastAsia="zh-CN" w:bidi="ar"/>
        </w:rPr>
        <w:t xml:space="preserve">宋朝   </w:t>
      </w:r>
    </w:p>
    <w:p>
      <w:pPr>
        <w:pStyle w:val="11"/>
        <w:keepNext w:val="0"/>
        <w:keepLines w:val="0"/>
        <w:pageBreakBefore w:val="0"/>
        <w:widowControl w:val="0"/>
        <w:numPr>
          <w:ilvl w:val="0"/>
          <w:numId w:val="0"/>
        </w:numPr>
        <w:shd w:val="clear" w:color="auto" w:fill="auto"/>
        <w:tabs>
          <w:tab w:val="left" w:pos="516"/>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lang w:val="en-US" w:eastAsia="zh-CN" w:bidi="ar"/>
        </w:rPr>
      </w:pPr>
      <w:r>
        <w:rPr>
          <w:rFonts w:hint="eastAsia" w:ascii="黑体" w:hAnsi="黑体" w:eastAsia="黑体" w:cs="黑体"/>
          <w:b w:val="0"/>
          <w:bCs w:val="0"/>
          <w:spacing w:val="0"/>
          <w:kern w:val="0"/>
          <w:sz w:val="20"/>
          <w:szCs w:val="20"/>
          <w:u w:val="none"/>
          <w:shd w:val="clear"/>
          <w:lang w:val="en-US" w:eastAsia="zh-CN" w:bidi="ar"/>
        </w:rPr>
        <w:t>答案：B</w:t>
      </w:r>
    </w:p>
    <w:p>
      <w:pPr>
        <w:pStyle w:val="11"/>
        <w:keepNext w:val="0"/>
        <w:keepLines w:val="0"/>
        <w:pageBreakBefore w:val="0"/>
        <w:widowControl w:val="0"/>
        <w:numPr>
          <w:ilvl w:val="0"/>
          <w:numId w:val="0"/>
        </w:numPr>
        <w:shd w:val="clear" w:color="auto" w:fill="auto"/>
        <w:tabs>
          <w:tab w:val="left" w:pos="516"/>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lang w:val="en-US" w:eastAsia="zh-CN" w:bidi="ar"/>
        </w:rPr>
      </w:pPr>
    </w:p>
    <w:p>
      <w:pPr>
        <w:pStyle w:val="11"/>
        <w:keepNext w:val="0"/>
        <w:keepLines w:val="0"/>
        <w:pageBreakBefore w:val="0"/>
        <w:widowControl w:val="0"/>
        <w:numPr>
          <w:ilvl w:val="0"/>
          <w:numId w:val="5"/>
        </w:numPr>
        <w:shd w:val="clear" w:color="auto" w:fill="auto"/>
        <w:tabs>
          <w:tab w:val="left" w:pos="516"/>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影响中国历史两千余年的科举制度产生于（）时期，开创了任官选能的新模式。</w:t>
      </w:r>
    </w:p>
    <w:p>
      <w:pPr>
        <w:pStyle w:val="11"/>
        <w:keepNext w:val="0"/>
        <w:keepLines w:val="0"/>
        <w:pageBreakBefore w:val="0"/>
        <w:widowControl w:val="0"/>
        <w:numPr>
          <w:ilvl w:val="0"/>
          <w:numId w:val="60"/>
        </w:numPr>
        <w:shd w:val="clear" w:color="auto" w:fill="auto"/>
        <w:tabs>
          <w:tab w:val="left" w:pos="516"/>
          <w:tab w:val="clear" w:pos="31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隋唐时期  </w:t>
      </w:r>
    </w:p>
    <w:p>
      <w:pPr>
        <w:pStyle w:val="11"/>
        <w:keepNext w:val="0"/>
        <w:keepLines w:val="0"/>
        <w:pageBreakBefore w:val="0"/>
        <w:widowControl w:val="0"/>
        <w:numPr>
          <w:ilvl w:val="0"/>
          <w:numId w:val="60"/>
        </w:numPr>
        <w:shd w:val="clear" w:color="auto" w:fill="auto"/>
        <w:tabs>
          <w:tab w:val="left" w:pos="516"/>
          <w:tab w:val="clear" w:pos="31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东汉时期  </w:t>
      </w:r>
    </w:p>
    <w:p>
      <w:pPr>
        <w:pStyle w:val="11"/>
        <w:keepNext w:val="0"/>
        <w:keepLines w:val="0"/>
        <w:pageBreakBefore w:val="0"/>
        <w:widowControl w:val="0"/>
        <w:numPr>
          <w:ilvl w:val="0"/>
          <w:numId w:val="60"/>
        </w:numPr>
        <w:shd w:val="clear" w:color="auto" w:fill="auto"/>
        <w:tabs>
          <w:tab w:val="left" w:pos="516"/>
          <w:tab w:val="clear" w:pos="31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西汉时期  </w:t>
      </w:r>
    </w:p>
    <w:p>
      <w:pPr>
        <w:pStyle w:val="11"/>
        <w:keepNext w:val="0"/>
        <w:keepLines w:val="0"/>
        <w:pageBreakBefore w:val="0"/>
        <w:widowControl w:val="0"/>
        <w:numPr>
          <w:ilvl w:val="0"/>
          <w:numId w:val="60"/>
        </w:numPr>
        <w:shd w:val="clear" w:color="auto" w:fill="auto"/>
        <w:tabs>
          <w:tab w:val="left" w:pos="516"/>
          <w:tab w:val="clear" w:pos="312"/>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五代十国时期  </w:t>
      </w:r>
    </w:p>
    <w:p>
      <w:pPr>
        <w:pStyle w:val="11"/>
        <w:keepNext w:val="0"/>
        <w:keepLines w:val="0"/>
        <w:pageBreakBefore w:val="0"/>
        <w:widowControl w:val="0"/>
        <w:numPr>
          <w:ilvl w:val="0"/>
          <w:numId w:val="0"/>
        </w:numPr>
        <w:shd w:val="clear" w:color="auto" w:fill="auto"/>
        <w:tabs>
          <w:tab w:val="left" w:pos="516"/>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11"/>
        <w:keepNext w:val="0"/>
        <w:keepLines w:val="0"/>
        <w:pageBreakBefore w:val="0"/>
        <w:widowControl w:val="0"/>
        <w:numPr>
          <w:ilvl w:val="0"/>
          <w:numId w:val="0"/>
        </w:numPr>
        <w:shd w:val="clear" w:color="auto" w:fill="auto"/>
        <w:tabs>
          <w:tab w:val="left" w:pos="516"/>
        </w:tabs>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“宅兹中国，自兹乂民”，源于西周早期青铜器（）上的一句铭文，这是“中国”一词目前所见的最早出处。</w:t>
      </w:r>
    </w:p>
    <w:p>
      <w:pPr>
        <w:keepLines w:val="0"/>
        <w:pageBreakBefore w:val="0"/>
        <w:numPr>
          <w:ilvl w:val="0"/>
          <w:numId w:val="6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司母戊鼎  </w:t>
      </w:r>
    </w:p>
    <w:p>
      <w:pPr>
        <w:keepLines w:val="0"/>
        <w:pageBreakBefore w:val="0"/>
        <w:numPr>
          <w:ilvl w:val="0"/>
          <w:numId w:val="6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子龙鼎  </w:t>
      </w:r>
    </w:p>
    <w:p>
      <w:pPr>
        <w:keepLines w:val="0"/>
        <w:pageBreakBefore w:val="0"/>
        <w:numPr>
          <w:ilvl w:val="0"/>
          <w:numId w:val="6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大克鼎  </w:t>
      </w:r>
    </w:p>
    <w:p>
      <w:pPr>
        <w:keepLines w:val="0"/>
        <w:pageBreakBefore w:val="0"/>
        <w:numPr>
          <w:ilvl w:val="0"/>
          <w:numId w:val="6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何尊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回鹘佛经文献中（）是我国回鹘文佛经中篇幅最大，保存较完整的重要文献之一。</w:t>
      </w:r>
    </w:p>
    <w:p>
      <w:pPr>
        <w:keepLines w:val="0"/>
        <w:pageBreakBefore w:val="0"/>
        <w:numPr>
          <w:ilvl w:val="0"/>
          <w:numId w:val="6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《金光明经》  </w:t>
      </w:r>
    </w:p>
    <w:p>
      <w:pPr>
        <w:keepLines w:val="0"/>
        <w:pageBreakBefore w:val="0"/>
        <w:numPr>
          <w:ilvl w:val="0"/>
          <w:numId w:val="6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《诸方平安经》  </w:t>
      </w:r>
    </w:p>
    <w:p>
      <w:pPr>
        <w:keepLines w:val="0"/>
        <w:pageBreakBefore w:val="0"/>
        <w:numPr>
          <w:ilvl w:val="0"/>
          <w:numId w:val="6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《阿含经》 </w:t>
      </w:r>
    </w:p>
    <w:p>
      <w:pPr>
        <w:keepLines w:val="0"/>
        <w:pageBreakBefore w:val="0"/>
        <w:numPr>
          <w:ilvl w:val="0"/>
          <w:numId w:val="6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《法集要颂》</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（）为以山东人为主的几千万华北人赢得了新的生存空间，积累了巨大的精神财富，生动演绎了长城内外的社会与文化互动。</w:t>
      </w:r>
    </w:p>
    <w:p>
      <w:pPr>
        <w:keepLines w:val="0"/>
        <w:pageBreakBefore w:val="0"/>
        <w:numPr>
          <w:ilvl w:val="0"/>
          <w:numId w:val="6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走西口  </w:t>
      </w:r>
    </w:p>
    <w:p>
      <w:pPr>
        <w:keepLines w:val="0"/>
        <w:pageBreakBefore w:val="0"/>
        <w:numPr>
          <w:ilvl w:val="0"/>
          <w:numId w:val="6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闯关东  </w:t>
      </w:r>
    </w:p>
    <w:p>
      <w:pPr>
        <w:keepLines w:val="0"/>
        <w:pageBreakBefore w:val="0"/>
        <w:numPr>
          <w:ilvl w:val="0"/>
          <w:numId w:val="6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“下南洋”  </w:t>
      </w:r>
    </w:p>
    <w:p>
      <w:pPr>
        <w:keepLines w:val="0"/>
        <w:pageBreakBefore w:val="0"/>
        <w:numPr>
          <w:ilvl w:val="0"/>
          <w:numId w:val="6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“大国崛起”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（）的《诗集传》是宋代《诗经》研究的集大成，在《诗经》研究的历史上具有里程碑意义。</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shd w:val="clear" w:fill="auto"/>
          <w:lang w:val="en-US" w:eastAsia="zh-CN" w:bidi="ar"/>
        </w:rPr>
        <w:t>A.</w:t>
      </w:r>
      <w:r>
        <w:rPr>
          <w:rFonts w:hint="eastAsia" w:ascii="黑体" w:hAnsi="黑体" w:eastAsia="黑体" w:cs="黑体"/>
          <w:b w:val="0"/>
          <w:bCs w:val="0"/>
          <w:spacing w:val="0"/>
          <w:kern w:val="0"/>
          <w:sz w:val="20"/>
          <w:szCs w:val="20"/>
          <w:u w:val="none"/>
          <w:shd w:val="clear" w:color="auto" w:fill="auto"/>
          <w:lang w:val="en-US" w:eastAsia="zh-CN" w:bidi="ar"/>
        </w:rPr>
        <w:t xml:space="preserve">苏轼 </w:t>
      </w:r>
    </w:p>
    <w:p>
      <w:pPr>
        <w:keepLines w:val="0"/>
        <w:pageBreakBefore w:val="0"/>
        <w:numPr>
          <w:ilvl w:val="0"/>
          <w:numId w:val="6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朱熹  </w:t>
      </w:r>
    </w:p>
    <w:p>
      <w:pPr>
        <w:keepLines w:val="0"/>
        <w:pageBreakBefore w:val="0"/>
        <w:numPr>
          <w:ilvl w:val="0"/>
          <w:numId w:val="6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辛弃疾 </w:t>
      </w:r>
    </w:p>
    <w:p>
      <w:pPr>
        <w:keepLines w:val="0"/>
        <w:pageBreakBefore w:val="0"/>
        <w:numPr>
          <w:ilvl w:val="0"/>
          <w:numId w:val="6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范仲淹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关羽本为蜀汉大将，后来被全国各地奉为顶礼膜拜的神灵。关羽在（）朝被树立为国家层面的战神。</w:t>
      </w:r>
    </w:p>
    <w:p>
      <w:pPr>
        <w:keepLines w:val="0"/>
        <w:pageBreakBefore w:val="0"/>
        <w:numPr>
          <w:ilvl w:val="0"/>
          <w:numId w:val="6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唐朝  </w:t>
      </w:r>
    </w:p>
    <w:p>
      <w:pPr>
        <w:keepLines w:val="0"/>
        <w:pageBreakBefore w:val="0"/>
        <w:numPr>
          <w:ilvl w:val="0"/>
          <w:numId w:val="6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魏晋南北朝  </w:t>
      </w:r>
    </w:p>
    <w:p>
      <w:pPr>
        <w:keepLines w:val="0"/>
        <w:pageBreakBefore w:val="0"/>
        <w:numPr>
          <w:ilvl w:val="0"/>
          <w:numId w:val="6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元朝  </w:t>
      </w:r>
    </w:p>
    <w:p>
      <w:pPr>
        <w:keepLines w:val="0"/>
        <w:pageBreakBefore w:val="0"/>
        <w:numPr>
          <w:ilvl w:val="0"/>
          <w:numId w:val="6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明朝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中国有一个传统习俗，农历腊月二十三日或二十四日要过“小年”，通常人们要吃：（）</w:t>
      </w:r>
    </w:p>
    <w:p>
      <w:pPr>
        <w:keepLines w:val="0"/>
        <w:pageBreakBefore w:val="0"/>
        <w:numPr>
          <w:ilvl w:val="0"/>
          <w:numId w:val="6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元宵  </w:t>
      </w:r>
    </w:p>
    <w:p>
      <w:pPr>
        <w:keepLines w:val="0"/>
        <w:pageBreakBefore w:val="0"/>
        <w:numPr>
          <w:ilvl w:val="0"/>
          <w:numId w:val="6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饴糖    </w:t>
      </w:r>
    </w:p>
    <w:p>
      <w:pPr>
        <w:keepLines w:val="0"/>
        <w:pageBreakBefore w:val="0"/>
        <w:numPr>
          <w:ilvl w:val="0"/>
          <w:numId w:val="6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腊八粥   </w:t>
      </w:r>
    </w:p>
    <w:p>
      <w:pPr>
        <w:keepLines w:val="0"/>
        <w:pageBreakBefore w:val="0"/>
        <w:numPr>
          <w:ilvl w:val="0"/>
          <w:numId w:val="6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饺子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中医四大经典著作是（）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A.《黄帝内经》、《神农本草经》、《伤寒论》、《金匮要略》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B.《黄帝内经》、《伤寒论》、《类经》、《难经》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C.《素问》、《灵枢》、《神农本草经》、《伤寒论》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D.《黄帝内经》、《类经》、《难经》、《脉经》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我国四大民间传说除了有《牛郎织女》《梁山伯与祝英台》《孟姜女》外，还有以下哪部作品？（）</w:t>
      </w:r>
    </w:p>
    <w:p>
      <w:pPr>
        <w:pStyle w:val="6"/>
        <w:keepNext w:val="0"/>
        <w:keepLines w:val="0"/>
        <w:pageBreakBefore w:val="0"/>
        <w:widowControl/>
        <w:numPr>
          <w:ilvl w:val="0"/>
          <w:numId w:val="67"/>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《封神榜》 </w:t>
      </w:r>
    </w:p>
    <w:p>
      <w:pPr>
        <w:pStyle w:val="6"/>
        <w:keepNext w:val="0"/>
        <w:keepLines w:val="0"/>
        <w:pageBreakBefore w:val="0"/>
        <w:widowControl/>
        <w:numPr>
          <w:ilvl w:val="0"/>
          <w:numId w:val="67"/>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《白蛇传》 </w:t>
      </w:r>
    </w:p>
    <w:p>
      <w:pPr>
        <w:pStyle w:val="6"/>
        <w:keepNext w:val="0"/>
        <w:keepLines w:val="0"/>
        <w:pageBreakBefore w:val="0"/>
        <w:widowControl/>
        <w:numPr>
          <w:ilvl w:val="0"/>
          <w:numId w:val="67"/>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《刘三姐》 </w:t>
      </w:r>
    </w:p>
    <w:p>
      <w:pPr>
        <w:pStyle w:val="6"/>
        <w:keepNext w:val="0"/>
        <w:keepLines w:val="0"/>
        <w:pageBreakBefore w:val="0"/>
        <w:widowControl/>
        <w:numPr>
          <w:ilvl w:val="0"/>
          <w:numId w:val="67"/>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《搜神记》</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中国刺绣是在布上“以针代笔，以线晕色”的艺术，我国的刺绣驰名世界，被誉为“东方艺术明珠”，四大名绣不包括：（）</w:t>
      </w:r>
    </w:p>
    <w:p>
      <w:pPr>
        <w:pStyle w:val="6"/>
        <w:keepNext w:val="0"/>
        <w:keepLines w:val="0"/>
        <w:pageBreakBefore w:val="0"/>
        <w:widowControl/>
        <w:numPr>
          <w:ilvl w:val="0"/>
          <w:numId w:val="68"/>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苏绣   </w:t>
      </w:r>
    </w:p>
    <w:p>
      <w:pPr>
        <w:pStyle w:val="6"/>
        <w:keepNext w:val="0"/>
        <w:keepLines w:val="0"/>
        <w:pageBreakBefore w:val="0"/>
        <w:widowControl/>
        <w:numPr>
          <w:ilvl w:val="0"/>
          <w:numId w:val="68"/>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顾绣    </w:t>
      </w:r>
    </w:p>
    <w:p>
      <w:pPr>
        <w:pStyle w:val="6"/>
        <w:keepNext w:val="0"/>
        <w:keepLines w:val="0"/>
        <w:pageBreakBefore w:val="0"/>
        <w:widowControl/>
        <w:numPr>
          <w:ilvl w:val="0"/>
          <w:numId w:val="68"/>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蜀绣   </w:t>
      </w:r>
    </w:p>
    <w:p>
      <w:pPr>
        <w:pStyle w:val="6"/>
        <w:keepNext w:val="0"/>
        <w:keepLines w:val="0"/>
        <w:pageBreakBefore w:val="0"/>
        <w:widowControl/>
        <w:numPr>
          <w:ilvl w:val="0"/>
          <w:numId w:val="68"/>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湘绣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以下民间谚语与所描述的节气的对应关系中，错误的是(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A.蓄水如屯粮，水足粮满仓——雨水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B.春雷一响，惊动万物——惊蛰</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C.晚稻就怕霜来早——立秋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D.春节前后少农活，莫忘鱼塘常巡逻——大寒</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被认为是我国古代中华民族共有的崇拜物是（）</w:t>
      </w:r>
    </w:p>
    <w:p>
      <w:pPr>
        <w:pStyle w:val="6"/>
        <w:keepNext w:val="0"/>
        <w:keepLines w:val="0"/>
        <w:pageBreakBefore w:val="0"/>
        <w:widowControl/>
        <w:numPr>
          <w:ilvl w:val="0"/>
          <w:numId w:val="69"/>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麒麟    </w:t>
      </w:r>
    </w:p>
    <w:p>
      <w:pPr>
        <w:pStyle w:val="6"/>
        <w:keepNext w:val="0"/>
        <w:keepLines w:val="0"/>
        <w:pageBreakBefore w:val="0"/>
        <w:widowControl/>
        <w:numPr>
          <w:ilvl w:val="0"/>
          <w:numId w:val="69"/>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龙    </w:t>
      </w:r>
    </w:p>
    <w:p>
      <w:pPr>
        <w:pStyle w:val="6"/>
        <w:keepNext w:val="0"/>
        <w:keepLines w:val="0"/>
        <w:pageBreakBefore w:val="0"/>
        <w:widowControl/>
        <w:numPr>
          <w:ilvl w:val="0"/>
          <w:numId w:val="69"/>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虎    </w:t>
      </w:r>
    </w:p>
    <w:p>
      <w:pPr>
        <w:pStyle w:val="6"/>
        <w:keepNext w:val="0"/>
        <w:keepLines w:val="0"/>
        <w:pageBreakBefore w:val="0"/>
        <w:widowControl/>
        <w:numPr>
          <w:ilvl w:val="0"/>
          <w:numId w:val="69"/>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玄武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马克思主义“五观”是指(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A.国家观、民族观、宗教观、历史观、文化观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B.国家观、民族观、人生观、历史观、价值观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C.世界观、人生观、价值观、宗教观、文化观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D.世界观、人生观、价值观、历史观、宗教观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哪个民族被称为“马背民族”？（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A.满族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B.蒙古族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C.朝鲜族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D.回族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率领蒙古土尔扈特部万里回归祖国的民族英雄是（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A.伊桑阿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B.渥巴锡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C.尹湛纳希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D.嘎达梅林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 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)最早提出民族区域自治理念。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A.马克思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B.毛泽东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C.列宁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D.斯大林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在我国第一次提出“中华民族”这个概念的是（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A.孙中山</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B.毛泽东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C.邓小平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D.梁启超</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2014年召开的中央民族工作会议是改革开放以来我们党的（ ）民族工作会议。</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A、第三次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B、第四次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C、第五次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D、第六次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“十里不同风，百里不同俗”显示了民族风俗习惯的（ ）特征。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A、群众性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 传统性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C、地域性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D、变异性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中国共产党第二十次全国代表大会召开时间（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A.2022年10月14日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B.2022年10月15日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C.2022年10月16日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腊子口战役发生在甘南藏族自治州（ ）县。</w:t>
      </w:r>
    </w:p>
    <w:p>
      <w:pPr>
        <w:pStyle w:val="6"/>
        <w:keepNext w:val="0"/>
        <w:keepLines w:val="0"/>
        <w:pageBreakBefore w:val="0"/>
        <w:widowControl/>
        <w:numPr>
          <w:ilvl w:val="0"/>
          <w:numId w:val="7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卓尼       B、舟曲        C、宕昌          D、迭部</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为了纪念中华人文始祖，甘肃省每年都要举办（ ）。</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A、公祭轩辕黄帝典礼</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B、祭孔大典</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C、伏羲大典</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D、敦煌文博会</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我国民族区域自治地方的面积占全国总面积的（ ）%。</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A、46</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B、55</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C、64</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D、45</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全国民族团结进步模范集体和模范个人每（ ）年表彰一次。</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A、3</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B、4</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C、5</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D、2</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全国少数民族传统体育运动会每（ ）年举办一次。</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A.4</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B.2</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C.1</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D.3</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我国少数民族分布最多的省份是（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A.云南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B.广西</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C.西藏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rPr>
        <w:t>D.</w:t>
      </w:r>
      <w:r>
        <w:rPr>
          <w:rFonts w:hint="eastAsia" w:ascii="黑体" w:hAnsi="黑体" w:eastAsia="黑体" w:cs="黑体"/>
          <w:b w:val="0"/>
          <w:bCs w:val="0"/>
          <w:spacing w:val="0"/>
          <w:sz w:val="20"/>
          <w:szCs w:val="20"/>
          <w:lang w:val="en-US" w:eastAsia="zh-CN"/>
        </w:rPr>
        <w:t>四川</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Style w:val="9"/>
          <w:rFonts w:hint="eastAsia" w:ascii="黑体" w:hAnsi="黑体" w:eastAsia="黑体" w:cs="黑体"/>
          <w:b w:val="0"/>
          <w:bCs w:val="0"/>
          <w:spacing w:val="0"/>
          <w:sz w:val="20"/>
          <w:szCs w:val="20"/>
        </w:rPr>
        <w:t>答案</w:t>
      </w:r>
      <w:r>
        <w:rPr>
          <w:rStyle w:val="9"/>
          <w:rFonts w:hint="eastAsia" w:ascii="黑体" w:hAnsi="黑体" w:eastAsia="黑体" w:cs="黑体"/>
          <w:b w:val="0"/>
          <w:bCs w:val="0"/>
          <w:spacing w:val="0"/>
          <w:sz w:val="20"/>
          <w:szCs w:val="20"/>
          <w:lang w:val="en-US" w:eastAsia="zh-CN"/>
        </w:rPr>
        <w:t>:</w:t>
      </w:r>
      <w:r>
        <w:rPr>
          <w:rFonts w:hint="eastAsia" w:ascii="黑体" w:hAnsi="黑体" w:eastAsia="黑体" w:cs="黑体"/>
          <w:b w:val="0"/>
          <w:bCs w:val="0"/>
          <w:spacing w:val="0"/>
          <w:sz w:val="20"/>
          <w:szCs w:val="20"/>
        </w:rPr>
        <w:t>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“那达慕”大会是（ ）的主要节日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A.满族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B.藏族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C.蒙古族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D.壮族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Style w:val="9"/>
          <w:rFonts w:hint="eastAsia" w:ascii="黑体" w:hAnsi="黑体" w:eastAsia="黑体" w:cs="黑体"/>
          <w:b w:val="0"/>
          <w:bCs w:val="0"/>
          <w:spacing w:val="0"/>
          <w:sz w:val="20"/>
          <w:szCs w:val="20"/>
        </w:rPr>
        <w:t>答案</w:t>
      </w:r>
      <w:r>
        <w:rPr>
          <w:rStyle w:val="9"/>
          <w:rFonts w:hint="eastAsia" w:ascii="黑体" w:hAnsi="黑体" w:eastAsia="黑体" w:cs="黑体"/>
          <w:b w:val="0"/>
          <w:bCs w:val="0"/>
          <w:spacing w:val="0"/>
          <w:sz w:val="20"/>
          <w:szCs w:val="20"/>
          <w:lang w:val="en-US" w:eastAsia="zh-CN"/>
        </w:rPr>
        <w:t>:</w:t>
      </w:r>
      <w:r>
        <w:rPr>
          <w:rFonts w:hint="eastAsia" w:ascii="黑体" w:hAnsi="黑体" w:eastAsia="黑体" w:cs="黑体"/>
          <w:b w:val="0"/>
          <w:bCs w:val="0"/>
          <w:spacing w:val="0"/>
          <w:sz w:val="20"/>
          <w:szCs w:val="20"/>
        </w:rPr>
        <w:t>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 )是中国少数民族中散居全国、分布最广的民族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A.壮族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B.回族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C.满族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 维吾尔族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Style w:val="9"/>
          <w:rFonts w:hint="eastAsia" w:ascii="黑体" w:hAnsi="黑体" w:eastAsia="黑体" w:cs="黑体"/>
          <w:b w:val="0"/>
          <w:bCs w:val="0"/>
          <w:spacing w:val="0"/>
          <w:sz w:val="20"/>
          <w:szCs w:val="20"/>
        </w:rPr>
        <w:t>答案</w:t>
      </w:r>
      <w:r>
        <w:rPr>
          <w:rStyle w:val="9"/>
          <w:rFonts w:hint="eastAsia" w:ascii="黑体" w:hAnsi="黑体" w:eastAsia="黑体" w:cs="黑体"/>
          <w:b w:val="0"/>
          <w:bCs w:val="0"/>
          <w:spacing w:val="0"/>
          <w:sz w:val="20"/>
          <w:szCs w:val="20"/>
          <w:lang w:val="en-US" w:eastAsia="zh-CN"/>
        </w:rPr>
        <w:t>:</w:t>
      </w:r>
      <w:r>
        <w:rPr>
          <w:rFonts w:hint="eastAsia" w:ascii="黑体" w:hAnsi="黑体" w:eastAsia="黑体" w:cs="黑体"/>
          <w:b w:val="0"/>
          <w:bCs w:val="0"/>
          <w:spacing w:val="0"/>
          <w:sz w:val="20"/>
          <w:szCs w:val="20"/>
        </w:rPr>
        <w:t>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印在人民币上的我国四种少数民族文字是（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A.藏文、满文、彝文、壮文</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B.回文、蒙文、彝文、苗文</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C.藏文、蒙文、维文、壮文</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D.回文、蒙文、满文、壮文</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我国第一个少数民族自治区是（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A.内蒙古自治区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B.广西壮族自治区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C.宁夏回族自治区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D.西藏自治区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新中国成立后建立的第一个少数民族自治县是（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A、东乡族自治县      B、肃南裕固族自治县</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C、天祝藏族自治县    D、肃北蒙古族自治县</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“中华民族多元一体”是（ ）提出的。</w:t>
      </w:r>
    </w:p>
    <w:p>
      <w:pPr>
        <w:keepNext w:val="0"/>
        <w:keepLines w:val="0"/>
        <w:pageBreakBefore w:val="0"/>
        <w:numPr>
          <w:ilvl w:val="0"/>
          <w:numId w:val="7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孙中山</w:t>
      </w:r>
    </w:p>
    <w:p>
      <w:pPr>
        <w:keepNext w:val="0"/>
        <w:keepLines w:val="0"/>
        <w:pageBreakBefore w:val="0"/>
        <w:numPr>
          <w:ilvl w:val="0"/>
          <w:numId w:val="71"/>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梁启超   </w:t>
      </w:r>
    </w:p>
    <w:p>
      <w:pPr>
        <w:keepNext w:val="0"/>
        <w:keepLines w:val="0"/>
        <w:pageBreakBefore w:val="0"/>
        <w:numPr>
          <w:ilvl w:val="0"/>
          <w:numId w:val="71"/>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费孝通    </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D、顾颉刚</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“铸牢中华民族共同体意识”于（ ）写入党章。</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A、党的十八大             B、党的十九大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C、党的十七大             D、党的十六大</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新中国成立以来，第一次召开中央民族工作会议是哪一年。</w:t>
      </w:r>
    </w:p>
    <w:p>
      <w:pPr>
        <w:keepNext w:val="0"/>
        <w:keepLines w:val="0"/>
        <w:pageBreakBefore w:val="0"/>
        <w:numPr>
          <w:ilvl w:val="0"/>
          <w:numId w:val="7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 xml:space="preserve">1950年 </w:t>
      </w:r>
    </w:p>
    <w:p>
      <w:pPr>
        <w:keepNext w:val="0"/>
        <w:keepLines w:val="0"/>
        <w:pageBreakBefore w:val="0"/>
        <w:numPr>
          <w:ilvl w:val="0"/>
          <w:numId w:val="72"/>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1978年   </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C、1982年    </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D、1992年</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答案：D</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我国三大英雄史诗（ ）、《江格尔》和《玛纳斯》，是世界文学宝库中的瑰宝。</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A、《蒙古源流》            B、《格萨尔》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C、《富乐智慧》            D、《阿凡提的故事》</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全国民族团结进步示范区示范单位命名有效期是（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A、2年  B、3年     C、5年    D、6年</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“三股势力”是指（ ）、宗教极端势力和暴力恐怖势力。</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A、民族分裂势力          B、境内外敌对势力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C、社会黑恶势力          D、渗透破坏势力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i w:val="0"/>
          <w:iCs w:val="0"/>
          <w:caps w:val="0"/>
          <w:color w:val="000000"/>
          <w:spacing w:val="0"/>
          <w:sz w:val="20"/>
          <w:szCs w:val="20"/>
          <w:shd w:val="clear" w:fill="FFFFFF"/>
        </w:rPr>
        <w:t>答案：A</w:t>
      </w: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我国有（ ）个民族。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A、55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B、56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C、57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D、54</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全国民族团结进步模范集体和模范个人每（ ）年表彰一次。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A、3</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B、4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C、5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D、2</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在我国五个少数民族自治区中，第四个建立的是（ ）。</w:t>
      </w:r>
    </w:p>
    <w:p>
      <w:pPr>
        <w:pStyle w:val="6"/>
        <w:keepNext w:val="0"/>
        <w:keepLines w:val="0"/>
        <w:pageBreakBefore w:val="0"/>
        <w:widowControl/>
        <w:numPr>
          <w:ilvl w:val="0"/>
          <w:numId w:val="7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广西壮族自治区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B、宁夏回族自治区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C、西藏自治区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D、内蒙古自治区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    )年(    )月(    )日，宁夏回族自治区正式成立。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A、1958、10、25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B、1958、9、25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C、1958、10、24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D、1958、9、24</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民族自治地方的名称，除特殊情况外，按照(    )顺序组成。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A、地方名称、民族名称、行政地位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B、民族名称、地方名称、行政地位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C、行政地位、地方名称、民族名称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宁夏回族自治区党委、政府将每年(    )定为“民族团结月”。</w:t>
      </w:r>
    </w:p>
    <w:p>
      <w:pPr>
        <w:pStyle w:val="6"/>
        <w:keepNext w:val="0"/>
        <w:keepLines w:val="0"/>
        <w:pageBreakBefore w:val="0"/>
        <w:widowControl/>
        <w:numPr>
          <w:ilvl w:val="0"/>
          <w:numId w:val="74"/>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五月 B、九月  C、十月　D、十二月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清代回族将领(    )在中日甲午战争期间在朝鲜平壤坚持战斗，英勇牺牲。　　　</w:t>
      </w:r>
    </w:p>
    <w:p>
      <w:pPr>
        <w:pStyle w:val="6"/>
        <w:keepNext w:val="0"/>
        <w:keepLines w:val="0"/>
        <w:pageBreakBefore w:val="0"/>
        <w:widowControl/>
        <w:numPr>
          <w:ilvl w:val="0"/>
          <w:numId w:val="7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马骏  B、左宝贵  C、张秀眉  D、李平安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答案：B</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新修改的《中华人民共和国民族区域自治法》于(    )公布实施。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A、1999年5月  B、2000年1月  C、2001年2月 D、2002年4月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    )是我国建立的第一个自治区。</w:t>
      </w:r>
    </w:p>
    <w:p>
      <w:pPr>
        <w:pStyle w:val="6"/>
        <w:keepNext w:val="0"/>
        <w:keepLines w:val="0"/>
        <w:pageBreakBefore w:val="0"/>
        <w:widowControl/>
        <w:numPr>
          <w:ilvl w:val="0"/>
          <w:numId w:val="76"/>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内蒙古自治区  B、宁夏回族自治区  C、西藏自治区 D、广西壮族自治区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元代著名的回回政治家(    )在云南设置郡县，维护统一，兴修水利，推动了云南农业迅速发展。　　</w:t>
      </w:r>
    </w:p>
    <w:p>
      <w:pPr>
        <w:keepNext w:val="0"/>
        <w:keepLines w:val="0"/>
        <w:pageBreakBefore w:val="0"/>
        <w:numPr>
          <w:ilvl w:val="0"/>
          <w:numId w:val="7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赛典赤•赡思丁  B、纳速拉丁  C、亦黑迭儿丁 D、也速该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宁夏回族自治区第一任主席是(    )。　　</w:t>
      </w:r>
    </w:p>
    <w:p>
      <w:pPr>
        <w:keepNext w:val="0"/>
        <w:keepLines w:val="0"/>
        <w:pageBreakBefore w:val="0"/>
        <w:numPr>
          <w:ilvl w:val="0"/>
          <w:numId w:val="7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潘自力  B、刘格平  C、杨静仁 D、马信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答案：B</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藏族的《格萨尔王传》、蒙古族的《江格尔》、(    )的《玛纳斯》，被称为中国的三大英雄史诗。　</w:t>
      </w:r>
    </w:p>
    <w:p>
      <w:pPr>
        <w:keepNext w:val="0"/>
        <w:keepLines w:val="0"/>
        <w:pageBreakBefore w:val="0"/>
        <w:numPr>
          <w:ilvl w:val="0"/>
          <w:numId w:val="79"/>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维吾尔族  </w:t>
      </w:r>
    </w:p>
    <w:p>
      <w:pPr>
        <w:keepNext w:val="0"/>
        <w:keepLines w:val="0"/>
        <w:pageBreakBefore w:val="0"/>
        <w:numPr>
          <w:ilvl w:val="0"/>
          <w:numId w:val="79"/>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哈萨克族 </w:t>
      </w:r>
    </w:p>
    <w:p>
      <w:pPr>
        <w:keepNext w:val="0"/>
        <w:keepLines w:val="0"/>
        <w:pageBreakBefore w:val="0"/>
        <w:numPr>
          <w:ilvl w:val="0"/>
          <w:numId w:val="79"/>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柯尔克孜族 </w:t>
      </w:r>
    </w:p>
    <w:p>
      <w:pPr>
        <w:keepNext w:val="0"/>
        <w:keepLines w:val="0"/>
        <w:pageBreakBefore w:val="0"/>
        <w:numPr>
          <w:ilvl w:val="0"/>
          <w:numId w:val="79"/>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塔塔尔族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答案：C</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rightChars="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著名(    )航海家郑和，率队(    )下西洋。</w:t>
      </w:r>
    </w:p>
    <w:p>
      <w:pPr>
        <w:pStyle w:val="6"/>
        <w:keepNext w:val="0"/>
        <w:keepLines w:val="0"/>
        <w:pageBreakBefore w:val="0"/>
        <w:widowControl/>
        <w:numPr>
          <w:ilvl w:val="0"/>
          <w:numId w:val="8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满族，三次  </w:t>
      </w:r>
    </w:p>
    <w:p>
      <w:pPr>
        <w:pStyle w:val="6"/>
        <w:keepNext w:val="0"/>
        <w:keepLines w:val="0"/>
        <w:pageBreakBefore w:val="0"/>
        <w:widowControl/>
        <w:numPr>
          <w:ilvl w:val="0"/>
          <w:numId w:val="8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回族，七次  </w:t>
      </w:r>
    </w:p>
    <w:p>
      <w:pPr>
        <w:pStyle w:val="6"/>
        <w:keepNext w:val="0"/>
        <w:keepLines w:val="0"/>
        <w:pageBreakBefore w:val="0"/>
        <w:widowControl/>
        <w:numPr>
          <w:ilvl w:val="0"/>
          <w:numId w:val="8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傣族，七次 </w:t>
      </w:r>
    </w:p>
    <w:p>
      <w:pPr>
        <w:pStyle w:val="6"/>
        <w:keepNext w:val="0"/>
        <w:keepLines w:val="0"/>
        <w:pageBreakBefore w:val="0"/>
        <w:widowControl/>
        <w:numPr>
          <w:ilvl w:val="0"/>
          <w:numId w:val="8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彝族、三次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《阿诗玛》是(    )民间叙事长诗。　</w:t>
      </w:r>
    </w:p>
    <w:p>
      <w:pPr>
        <w:pStyle w:val="6"/>
        <w:keepNext w:val="0"/>
        <w:keepLines w:val="0"/>
        <w:pageBreakBefore w:val="0"/>
        <w:widowControl/>
        <w:numPr>
          <w:ilvl w:val="0"/>
          <w:numId w:val="8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彝族  </w:t>
      </w:r>
    </w:p>
    <w:p>
      <w:pPr>
        <w:pStyle w:val="6"/>
        <w:keepNext w:val="0"/>
        <w:keepLines w:val="0"/>
        <w:pageBreakBefore w:val="0"/>
        <w:widowControl/>
        <w:numPr>
          <w:ilvl w:val="0"/>
          <w:numId w:val="8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苗族  </w:t>
      </w:r>
    </w:p>
    <w:p>
      <w:pPr>
        <w:pStyle w:val="6"/>
        <w:keepNext w:val="0"/>
        <w:keepLines w:val="0"/>
        <w:pageBreakBefore w:val="0"/>
        <w:widowControl/>
        <w:numPr>
          <w:ilvl w:val="0"/>
          <w:numId w:val="8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瑶族 </w:t>
      </w:r>
    </w:p>
    <w:p>
      <w:pPr>
        <w:pStyle w:val="6"/>
        <w:keepNext w:val="0"/>
        <w:keepLines w:val="0"/>
        <w:pageBreakBefore w:val="0"/>
        <w:widowControl/>
        <w:numPr>
          <w:ilvl w:val="0"/>
          <w:numId w:val="8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傣族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答案：A</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被朱德元帅誉为“壮志难移回汉各族模范，大节不死母子两代英雄”的是(    )。　　　</w:t>
      </w:r>
    </w:p>
    <w:p>
      <w:pPr>
        <w:pStyle w:val="6"/>
        <w:keepNext w:val="0"/>
        <w:keepLines w:val="0"/>
        <w:pageBreakBefore w:val="0"/>
        <w:widowControl/>
        <w:numPr>
          <w:ilvl w:val="0"/>
          <w:numId w:val="8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马骏  </w:t>
      </w:r>
    </w:p>
    <w:p>
      <w:pPr>
        <w:pStyle w:val="6"/>
        <w:keepNext w:val="0"/>
        <w:keepLines w:val="0"/>
        <w:pageBreakBefore w:val="0"/>
        <w:widowControl/>
        <w:numPr>
          <w:ilvl w:val="0"/>
          <w:numId w:val="8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马本斋  </w:t>
      </w:r>
    </w:p>
    <w:p>
      <w:pPr>
        <w:pStyle w:val="6"/>
        <w:keepNext w:val="0"/>
        <w:keepLines w:val="0"/>
        <w:pageBreakBefore w:val="0"/>
        <w:widowControl/>
        <w:numPr>
          <w:ilvl w:val="0"/>
          <w:numId w:val="8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马化龙　</w:t>
      </w:r>
    </w:p>
    <w:p>
      <w:pPr>
        <w:pStyle w:val="6"/>
        <w:keepNext w:val="0"/>
        <w:keepLines w:val="0"/>
        <w:pageBreakBefore w:val="0"/>
        <w:widowControl/>
        <w:numPr>
          <w:ilvl w:val="0"/>
          <w:numId w:val="8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马雄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答案：B</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大约公元前2世纪左右，古印度、中亚的商人、使者和移民，沿着贯通亚洲大陆的丝绸之路到达我国今天的(    )地区，把佛教带到了中国。　　　</w:t>
      </w:r>
    </w:p>
    <w:p>
      <w:pPr>
        <w:pStyle w:val="6"/>
        <w:keepNext w:val="0"/>
        <w:keepLines w:val="0"/>
        <w:pageBreakBefore w:val="0"/>
        <w:widowControl/>
        <w:numPr>
          <w:ilvl w:val="0"/>
          <w:numId w:val="8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新疆  </w:t>
      </w:r>
    </w:p>
    <w:p>
      <w:pPr>
        <w:pStyle w:val="6"/>
        <w:keepNext w:val="0"/>
        <w:keepLines w:val="0"/>
        <w:pageBreakBefore w:val="0"/>
        <w:widowControl/>
        <w:numPr>
          <w:ilvl w:val="0"/>
          <w:numId w:val="8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西藏  </w:t>
      </w:r>
    </w:p>
    <w:p>
      <w:pPr>
        <w:pStyle w:val="6"/>
        <w:keepNext w:val="0"/>
        <w:keepLines w:val="0"/>
        <w:pageBreakBefore w:val="0"/>
        <w:widowControl/>
        <w:numPr>
          <w:ilvl w:val="0"/>
          <w:numId w:val="8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xml:space="preserve">甘肃 </w:t>
      </w:r>
    </w:p>
    <w:p>
      <w:pPr>
        <w:pStyle w:val="6"/>
        <w:keepNext w:val="0"/>
        <w:keepLines w:val="0"/>
        <w:pageBreakBefore w:val="0"/>
        <w:widowControl/>
        <w:numPr>
          <w:ilvl w:val="0"/>
          <w:numId w:val="8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河南</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答案：A</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　　　　　　　</w:t>
      </w: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“呼和浩特”在蒙古语中意为(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A、青色的城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B、圣地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C、优美的牧场</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D、奔腾的河流</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答案：A</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0" w:leftChars="0" w:right="0" w:rightChars="0" w:hanging="420" w:firstLineChars="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“乌鲁木齐”在蒙古语中意为(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A、青色的城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B、圣地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C、优美的牧场</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D、高大的山脉</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答案：C</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p>
    <w:p>
      <w:pPr>
        <w:pStyle w:val="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20" w:leftChars="0" w:right="0" w:rightChars="0" w:hanging="420" w:firstLineChars="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“拉萨”在藏语中意为(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A、青色的城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B、圣地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C、高原之城</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D、皑皑白雪</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答案：B</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8"/>
          <w:szCs w:val="28"/>
          <w:lang w:val="en-US" w:eastAsia="zh-CN"/>
        </w:rPr>
      </w:pP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8"/>
          <w:szCs w:val="28"/>
          <w:lang w:val="en-US" w:eastAsia="zh-CN"/>
        </w:rPr>
      </w:pPr>
      <w:r>
        <w:rPr>
          <w:rFonts w:hint="eastAsia" w:ascii="黑体" w:hAnsi="黑体" w:eastAsia="黑体" w:cs="黑体"/>
          <w:spacing w:val="0"/>
          <w:sz w:val="28"/>
          <w:szCs w:val="28"/>
          <w:lang w:val="en-US" w:eastAsia="zh-CN"/>
        </w:rPr>
        <w:t>（三）党史</w:t>
      </w: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《共产党宣言》是第一次全面阐述()原理的伟大著作。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A.科学社会主义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B.科学共产主义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C.社会主义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D.共产主义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 A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中国共产党成立前，国内宣传马克思主义影响最大的刊物是()。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A.李大钊主编的《每周评论》</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B.陈独秀主编的《新青年》</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C.毛泽东主编的《湘江评论》</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D.周恩来主编的《天津学生联合会报》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1919年，()在《新青年》上发表了《我的马克思主义观》一文，对马克思主义作了比较全面、系统的介绍。</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A.陈独秀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B.胡适</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C.鲁迅</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D.李大钊</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D</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标志着中国新民主主义革命开端的历史事件是(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A.新文化运动.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B.五四运动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C.中国共产党成立</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D.五卅运动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B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区别我国新旧民主革命的根本标志是(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A.中华人民共和国的成立</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B.1911年辛亥革命的胜利</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C.无产阶级领导权问题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D.社会主义基本制度的确立</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bCs/>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五四运动的直接导火线是(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A.北洋军阀接受日本提出“二十一条”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B.北洋军阀与日本签订“西原借款”合同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C.巴黎和会上中国外交的失败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D.华盛顿会议.上中国外交的受挫.</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20世纪初期哪两大中、外政治事件促进了中国共产党的诞生()。</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A.1911辛亥革命、1919 年共产国际成立</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B.1919年的五四运动、1917年俄国的十月社会主义革命的胜利</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C.1921年中国共产党第一次代表大会、1924 年列宁逝世</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D.1911辛亥革命、1919 年的五四运动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  ),中国共产党第一次全国代表大会在上海法租界望志路106号(今兴业路76号)开幕。</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A.1921年7月1日晚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B.1921年7月3日晚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C.1921年7月23日晚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D.1921年7月30日晚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中共一大的中心议题是(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A.正式建立中国共产党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B.讨论马克思主义传播</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C.讨论与国民党合作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D.讨论党的纲领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中共一大通过了中国共产党的第一个纲领,纲领确定党的名称是“中国共产党”。第一个提出党的名称为“中国共产党”的是()。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A.蔡和森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B.毛泽东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C.陈独秀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D.陈望道</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中国共产党的第一任总书记是(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A.李大钊</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B.毛泽东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C.陈独秀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D.董必武.</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1922年召开的中共二大第一次明确提出了(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A.实现共产主义的最高纲领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B.新民主主义革命总路线</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C.反帝反封建的民主革命纲领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D.土地革命总路线.</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中共二大制定民主革命纲领的主要依据是(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A.对中国社会性质和革命性质的认识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B.对帝国主，义侵略中国的认识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C.对北洋军阀统治的认识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D.对资产阶级两面性的认识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A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中国共产党成立后的第一个党章是( ) 通过的，它对党员条件、党的各级组织的建设和党的纪律作了具体规定。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A.中共一大.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B.中共二大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C.中共三大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D.中共四大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第一次国共合作的政治基础，是以联俄、联共和(  )的三大政策为革命灵魂和革命方法的新三民主义。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A.扶助农工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B.反对军阀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C.反对封建主义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D.联合农民阶级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1923年6月12日至20日，在广州召开的(  )对国共合作的方针和方法作出了正式的决定。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A.中共一大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B.中共二大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C.中共三大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D.中共四大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国民革命时期，国共合作采取的形式是(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A.党外合作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B.党内合作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C.建立新的组织形式</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D.没有组织形式</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中国共产党制定革命统一战线政策是在(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A.中共二大.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B.中共三大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C.八七会议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D.瓦窑堡会议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B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第一次国共合作正式形成的标志是(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A.中国国民党一大的成功召开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B.中国共产党三大的成功召开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C.中国共产党民主革命纲领的制定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D.黄埔军校的正式成立</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1925年1月，为适应革命斗争的需要,中国社会主义青年团(  )全国代表大会把中国社会主义青年团改名为中国共产主义青年团?</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A.第一次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B.第二次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C.第三次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D.第四次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国共合作的北伐战争的对象是(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A.帝国主义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B.满清政府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C.北洋军阀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D.北京政府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北伐战争中，为国民革命军第四军赢得“铁军”称号的是()。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A.叶挺独立团</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B.贺龙的部队</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C.朱德的部队</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D.中国工农红军第四军</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1927年4月至5月，中国共产党第五次全国代表大会在()举行。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A.广州</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B.武汉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C.北京</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D.上海</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  )思想提出，标志着中国化的马克思主义即毛泽东思想的初步形成。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A.农村包围城市、武装夺取政权</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B.实事求是、群众路线、独立自主</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C.统一战线、武装斗争、党的建设</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D.枪杆子里面出政权</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大革命失败，中国共产党从中得到的最深刻的教训是(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①要掌握革命武装</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②要制定彻底的革命纲领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③必须建立巩固的工农联盟</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④无产阶级必须掌握革命领导权</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A.①③④</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B.①④</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C.②③④</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D.②③</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1927年(  ),中国共产党在南昌城头打响了武装反抗国民党反动派的第-枪。</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A.7月1日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B.8月1日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C.9月1日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D.10月1日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标志着中国共产党开始独立领导革命战争和创建人民军队的事件是(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A.秋收起义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B.广州起义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C.南昌起义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D.百色起义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在1927年八七会议上，毛泽东提出了(  )的思想。</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A.党指挥枪</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B.农村包围城市</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C.创建农村革命根据地</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D.枪杆子里出政权</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D</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下列不属于中共党史军史上的三大起义的是(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A.南昌起义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B.秋收起义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C.平江起义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D.广州起义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 )从组织上确立了党对军队的领导，是建设无产阶级领导的新型人民军队的重要开端。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A.井冈山会师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B.工农武装割据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C.三湾改编</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D.中共六大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C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1928年12月，毛泽东主持制定的中国共产党历史上第一个土地法是(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A.《井冈山土地法》</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B.《兴国土地法》</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C.《中国土地改革法》</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D.《中国土地法大纲》</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1930年1月，毛泽东在(  )中指出:红军、游击队和红色区域的建设和发展，是半殖民地中国在无产阶级领导之下的农民斗争的最高形式和半殖民地农民斗争发展的必然结果，并且无疑义地是促进全国革命高潮的最重要因素。</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A.《关于纠正党内的错误思想》</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B.《政治问题和边界党的任务》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C.《星星之火，可以燎原》</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D.《反对本本主义》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在20世纪30年代,中国共产党领导的文学界成立的组织是()。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A.共进会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B.左翼作家联盟</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C.文学研究会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D.文学社</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中国人民抗日战争的起点是()。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A.九一八事变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B.华北事变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C.-二九运动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D.七七事变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红军长征是中国共产党和人民军队历史上的英雄壮举，也是令世界瞩目的伟大事件。有许多这样的中外人士，运用他们手中的笔墨，从各自不同的视角记录了红军长征，表达了自己的看法。下列著作最早记录红军长征的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A.《一九三五年长征:中国共产主义生存斗争的史诗》</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B.《神灵之手一-一个西方传教士随红军长征亲历记》</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C.《红星照耀中国》</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D.《红军二万五千里西引记》</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  )是中央红军长征途中最壮烈的一战，此战后，中央红军人数从长征出发时的8.6万余人锐减至3万余人。</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A.湘江战役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B.乌江之战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C.飞夺泸定桥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D.四渡赤水</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遵义会议改组了中央领导机关，在行军途中又成立了由(  )组成的三人军事领导小组。</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A.毛泽东、周恩来、王稼祥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B.周恩来、毛泽东、张闻天</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C.博古、朱德、毛泽东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D.毛泽东、周恩来、朱德</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  )揭露了日本吞并华北进而独占中国的阴谋，极大地促进了中华民族的觉醒，标志着中国人民抗日救亡民主运动新高潮的到来。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A.一二九运动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B.七七事变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C.华北事变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D.九一八事变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土地革命战争后期，中国共产党确立抗日民族统一战线策略的会议是(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A.古田会议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B.遵义会议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C.八七会议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D.瓦窑堡会议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 D</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 xml:space="preserve"> </w:t>
      </w: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中国共产党主张和平解决西安事变是(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A.从民族的利益出发</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B.从阶级的利益出发</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C.从工农群众的利益出发</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D.立足于蒋介石可能转变政策</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 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从大革命失败后到抗日战争时期，中共中央所在地的迁移顺序是()。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A.武汉一瑞金一上海一延安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B.上海一武汉一-瑞金- -延安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C.武汉一上海一 瑞金- 延安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D.上海一-广州一-武汉一延安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中国共产党建立的第一个敌后抗日根据地是(  )抗日根据地。</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A.晋察冀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B.晋绥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C.晋冀豫</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D.苏南</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为了驳斥“亡国论”和“速胜论”的错误观点，系统阐述党的抗日持久战方针，毛泽东于1938年5月写了( )这篇重要文章。</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A.《论持久战》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B.《论联合政府》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C.《中国革命和中国共产党》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D.《目前抗日统一战线中的策略问题》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A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在党的六届六中全会上，最先提出“使马克思主义在中国具体化”这一伟大任务的是(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A.陈独秀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B.王稼祥.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C.毛泽东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D.刘少奇</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 xml:space="preserve">C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1940年8月20日至翌年1月24日，八路军总部在华北发动了一次大规模的对日军的进攻，史称(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A.平型关大捷</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B.孟良崮战役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C.百团大战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D.台儿庄大战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《为人民服务》是毛泽东在纪念(  )的追悼会上的讲话。</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A.张思德</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B.白求恩</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C.雷锋</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D.焦裕禄</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1945年( )，日本代表在投降书上签字，侵华日军128万人向中国投降。至此，中国抗日战争胜利结束，世界反法西斯战争也胜利结束。</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A.9月2日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B.9月3日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C.8月15日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D.8月16日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解放战争也称第三次国内革命战争，是中国人民解放军( )在中国共产党的领导和广大人民群众的支援下,为推翻国民党统治、解放全中国而进行的战争。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A.1945年8月至1949年9 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C.1946年3月至1949年9月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B.1945年1月至1950年1月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D.1945年10月至1949年1月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党的工作重心由乡村转移到城市的决定是在中共()上作出的。</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A.七大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B.七届二中全会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C.七届三中全会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D.七届四中全会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B</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解决了由新民主主义革命转变为社会主义革命重大的问题是()。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A.洛川会议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B.中共七大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C.中共七届二中全会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D.遵义会议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中国共产党首次明确提出执政党的建设问题是在(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A.中共七大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B.中共八大</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C.中共七届二中全会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D.中共七届三中全会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我国实行的政党制度是()。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A.一党制</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B.多党制</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C.多党合作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D.中国共产党领导下的多党合作与政治协商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D</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1954年9月15日至28日，第一届全国人民代表大会第一次会议在北京隆重召开。大会通过了( ),以根本大法的形式，把中国共产党在过渡时期的总路线作为国家在过渡时期的总任务确定下来。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A.《中华人民共和国宪法》</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B.《中华人民共和国土地法》</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C.《中国共产党党章》</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D.《中华人民共和国第一个五年计划》</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社会主义制度在中国确立的主要标志是(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A.中华人民共和国的成立</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B.《中华人民共和国宪法》的颁布</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C.社会主义改造的基本完成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D.第一届全国人民代表大会的召开</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p>
    <w:p>
      <w:pPr>
        <w:keepNext w:val="0"/>
        <w:keepLines w:val="0"/>
        <w:pageBreakBefore w:val="0"/>
        <w:widowControl w:val="0"/>
        <w:numPr>
          <w:ilvl w:val="0"/>
          <w:numId w:val="84"/>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rPr>
      </w:pPr>
      <w:r>
        <w:rPr>
          <w:rFonts w:hint="eastAsia" w:ascii="黑体" w:hAnsi="黑体" w:eastAsia="黑体" w:cs="黑体"/>
          <w:b/>
          <w:bCs/>
          <w:sz w:val="20"/>
          <w:szCs w:val="20"/>
        </w:rPr>
        <w:t>社会主义探索时期被誉为“党的好干部”的是(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A.王进喜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B.邓稼先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C.孔繁森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0"/>
          <w:szCs w:val="20"/>
        </w:rPr>
      </w:pPr>
      <w:r>
        <w:rPr>
          <w:rFonts w:hint="eastAsia" w:ascii="黑体" w:hAnsi="黑体" w:eastAsia="黑体" w:cs="黑体"/>
          <w:sz w:val="20"/>
          <w:szCs w:val="20"/>
        </w:rPr>
        <w:t>D.焦裕禄</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8"/>
          <w:szCs w:val="28"/>
          <w:lang w:val="en-US" w:eastAsia="zh-CN"/>
        </w:rPr>
      </w:pPr>
      <w:r>
        <w:rPr>
          <w:rFonts w:hint="eastAsia" w:ascii="黑体" w:hAnsi="黑体" w:eastAsia="黑体" w:cs="黑体"/>
          <w:sz w:val="20"/>
          <w:szCs w:val="20"/>
          <w:lang w:val="en-US" w:eastAsia="zh-CN"/>
        </w:rPr>
        <w:t>答案：</w:t>
      </w:r>
      <w:r>
        <w:rPr>
          <w:rFonts w:hint="eastAsia" w:ascii="黑体" w:hAnsi="黑体" w:eastAsia="黑体" w:cs="黑体"/>
          <w:sz w:val="20"/>
          <w:szCs w:val="20"/>
        </w:rPr>
        <w:t>D</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keepLines w:val="0"/>
        <w:pageBreakBefore w:val="0"/>
        <w:numPr>
          <w:ilvl w:val="0"/>
          <w:numId w:val="0"/>
        </w:numPr>
        <w:tabs>
          <w:tab w:val="left" w:pos="253"/>
        </w:tabs>
        <w:kinsoku/>
        <w:wordWrap/>
        <w:overflowPunct/>
        <w:topLinePunct w:val="0"/>
        <w:autoSpaceDE/>
        <w:autoSpaceDN/>
        <w:bidi w:val="0"/>
        <w:adjustRightInd/>
        <w:snapToGrid/>
        <w:spacing w:line="360" w:lineRule="auto"/>
        <w:ind w:leftChars="0" w:firstLine="280" w:firstLineChars="100"/>
        <w:jc w:val="left"/>
        <w:textAlignment w:val="auto"/>
        <w:rPr>
          <w:rFonts w:hint="eastAsia" w:ascii="黑体" w:hAnsi="黑体" w:eastAsia="黑体" w:cs="黑体"/>
          <w:spacing w:val="0"/>
          <w:sz w:val="28"/>
          <w:szCs w:val="28"/>
          <w:lang w:val="en-US" w:eastAsia="zh-CN"/>
        </w:rPr>
      </w:pPr>
      <w:r>
        <w:rPr>
          <w:rFonts w:hint="eastAsia" w:ascii="黑体" w:hAnsi="黑体" w:eastAsia="黑体" w:cs="黑体"/>
          <w:spacing w:val="0"/>
          <w:sz w:val="28"/>
          <w:szCs w:val="28"/>
          <w:lang w:val="en-US" w:eastAsia="zh-CN"/>
        </w:rPr>
        <w:t>（四）民族政策</w:t>
      </w: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创造各民族共居共学共事共乐的社会环境是铸牢中华民族共同体意识的（  ）基础。</w:t>
      </w:r>
    </w:p>
    <w:p>
      <w:pPr>
        <w:keepNext w:val="0"/>
        <w:keepLines w:val="0"/>
        <w:pageBreakBefore w:val="0"/>
        <w:widowControl/>
        <w:numPr>
          <w:ilvl w:val="0"/>
          <w:numId w:val="8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经济  </w:t>
      </w:r>
    </w:p>
    <w:p>
      <w:pPr>
        <w:keepNext w:val="0"/>
        <w:keepLines w:val="0"/>
        <w:pageBreakBefore w:val="0"/>
        <w:widowControl/>
        <w:numPr>
          <w:ilvl w:val="0"/>
          <w:numId w:val="8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文化  </w:t>
      </w:r>
    </w:p>
    <w:p>
      <w:pPr>
        <w:keepNext w:val="0"/>
        <w:keepLines w:val="0"/>
        <w:pageBreakBefore w:val="0"/>
        <w:widowControl/>
        <w:numPr>
          <w:ilvl w:val="0"/>
          <w:numId w:val="8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社会</w:t>
      </w:r>
    </w:p>
    <w:p>
      <w:pPr>
        <w:keepNext w:val="0"/>
        <w:keepLines w:val="0"/>
        <w:pageBreakBefore w:val="0"/>
        <w:widowControl/>
        <w:numPr>
          <w:ilvl w:val="0"/>
          <w:numId w:val="8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思想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答案：C</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党的民族政策包括（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①民族平等和民族团结政策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②民族区域自治政策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③加快发展少数民族经济建设政策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④尊重少数民族风俗习惯的政策</w:t>
      </w:r>
    </w:p>
    <w:p>
      <w:pPr>
        <w:keepNext w:val="0"/>
        <w:keepLines w:val="0"/>
        <w:pageBreakBefore w:val="0"/>
        <w:widowControl/>
        <w:numPr>
          <w:ilvl w:val="0"/>
          <w:numId w:val="87"/>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①②④  </w:t>
      </w:r>
    </w:p>
    <w:p>
      <w:pPr>
        <w:keepNext w:val="0"/>
        <w:keepLines w:val="0"/>
        <w:pageBreakBefore w:val="0"/>
        <w:widowControl/>
        <w:numPr>
          <w:ilvl w:val="0"/>
          <w:numId w:val="87"/>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①③④  </w:t>
      </w:r>
    </w:p>
    <w:p>
      <w:pPr>
        <w:keepNext w:val="0"/>
        <w:keepLines w:val="0"/>
        <w:pageBreakBefore w:val="0"/>
        <w:widowControl/>
        <w:numPr>
          <w:ilvl w:val="0"/>
          <w:numId w:val="87"/>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①②③④</w:t>
      </w:r>
    </w:p>
    <w:p>
      <w:pPr>
        <w:keepNext w:val="0"/>
        <w:keepLines w:val="0"/>
        <w:pageBreakBefore w:val="0"/>
        <w:widowControl/>
        <w:numPr>
          <w:ilvl w:val="0"/>
          <w:numId w:val="87"/>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②③④</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答案：C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在“平等、团结、互助、和谐”的社会主义民族关系中，平等是社会主义民族关系的（  ）。</w:t>
      </w:r>
    </w:p>
    <w:p>
      <w:pPr>
        <w:keepNext w:val="0"/>
        <w:keepLines w:val="0"/>
        <w:pageBreakBefore w:val="0"/>
        <w:widowControl/>
        <w:numPr>
          <w:ilvl w:val="0"/>
          <w:numId w:val="8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主线  </w:t>
      </w:r>
    </w:p>
    <w:p>
      <w:pPr>
        <w:keepNext w:val="0"/>
        <w:keepLines w:val="0"/>
        <w:pageBreakBefore w:val="0"/>
        <w:widowControl/>
        <w:numPr>
          <w:ilvl w:val="0"/>
          <w:numId w:val="8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基石  </w:t>
      </w:r>
    </w:p>
    <w:p>
      <w:pPr>
        <w:keepNext w:val="0"/>
        <w:keepLines w:val="0"/>
        <w:pageBreakBefore w:val="0"/>
        <w:widowControl/>
        <w:numPr>
          <w:ilvl w:val="0"/>
          <w:numId w:val="8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本质 </w:t>
      </w:r>
    </w:p>
    <w:p>
      <w:pPr>
        <w:keepNext w:val="0"/>
        <w:keepLines w:val="0"/>
        <w:pageBreakBefore w:val="0"/>
        <w:widowControl/>
        <w:numPr>
          <w:ilvl w:val="0"/>
          <w:numId w:val="8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要求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答案：B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  ）是中国处理民族问题的根本原则，也是中国民族政策的核心内容。</w:t>
      </w:r>
    </w:p>
    <w:p>
      <w:pPr>
        <w:keepNext w:val="0"/>
        <w:keepLines w:val="0"/>
        <w:pageBreakBefore w:val="0"/>
        <w:widowControl/>
        <w:numPr>
          <w:ilvl w:val="0"/>
          <w:numId w:val="89"/>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民族平等  </w:t>
      </w:r>
    </w:p>
    <w:p>
      <w:pPr>
        <w:keepNext w:val="0"/>
        <w:keepLines w:val="0"/>
        <w:pageBreakBefore w:val="0"/>
        <w:widowControl/>
        <w:numPr>
          <w:ilvl w:val="0"/>
          <w:numId w:val="89"/>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民族友爱  </w:t>
      </w:r>
    </w:p>
    <w:p>
      <w:pPr>
        <w:keepNext w:val="0"/>
        <w:keepLines w:val="0"/>
        <w:pageBreakBefore w:val="0"/>
        <w:widowControl/>
        <w:numPr>
          <w:ilvl w:val="0"/>
          <w:numId w:val="89"/>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民族和平</w:t>
      </w:r>
    </w:p>
    <w:p>
      <w:pPr>
        <w:keepNext w:val="0"/>
        <w:keepLines w:val="0"/>
        <w:pageBreakBefore w:val="0"/>
        <w:widowControl/>
        <w:numPr>
          <w:ilvl w:val="0"/>
          <w:numId w:val="89"/>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民族经济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答案：A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为各族群众办实事、办好事是开展民族团结进步创建活动的（  ）。</w:t>
      </w:r>
    </w:p>
    <w:p>
      <w:pPr>
        <w:keepNext w:val="0"/>
        <w:keepLines w:val="0"/>
        <w:pageBreakBefore w:val="0"/>
        <w:widowControl/>
        <w:numPr>
          <w:ilvl w:val="0"/>
          <w:numId w:val="9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目标  </w:t>
      </w:r>
    </w:p>
    <w:p>
      <w:pPr>
        <w:keepNext w:val="0"/>
        <w:keepLines w:val="0"/>
        <w:pageBreakBefore w:val="0"/>
        <w:widowControl/>
        <w:numPr>
          <w:ilvl w:val="0"/>
          <w:numId w:val="9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核心 </w:t>
      </w:r>
    </w:p>
    <w:p>
      <w:pPr>
        <w:keepNext w:val="0"/>
        <w:keepLines w:val="0"/>
        <w:pageBreakBefore w:val="0"/>
        <w:widowControl/>
        <w:numPr>
          <w:ilvl w:val="0"/>
          <w:numId w:val="9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基本落脚点</w:t>
      </w:r>
    </w:p>
    <w:p>
      <w:pPr>
        <w:keepNext w:val="0"/>
        <w:keepLines w:val="0"/>
        <w:pageBreakBefore w:val="0"/>
        <w:widowControl/>
        <w:numPr>
          <w:ilvl w:val="0"/>
          <w:numId w:val="9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特点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答案：C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我国设立的三级民族自治地方分别是（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A.自治区、自治州、自治县（旗）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B.自治州、自治县（旗）、自治乡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C.自治区、自治州、自治乡</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D.自治州、自治区、自治乡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答案：A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《民族区域自治法》规定“上级国家机关应当组织、支持和鼓励经济发达地区与民族自治地方开展经济、技术协作和多层次、多方面的（  ）”。</w:t>
      </w:r>
    </w:p>
    <w:p>
      <w:pPr>
        <w:keepNext w:val="0"/>
        <w:keepLines w:val="0"/>
        <w:pageBreakBefore w:val="0"/>
        <w:widowControl/>
        <w:numPr>
          <w:ilvl w:val="0"/>
          <w:numId w:val="91"/>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交流合作  </w:t>
      </w:r>
    </w:p>
    <w:p>
      <w:pPr>
        <w:keepNext w:val="0"/>
        <w:keepLines w:val="0"/>
        <w:pageBreakBefore w:val="0"/>
        <w:widowControl/>
        <w:numPr>
          <w:ilvl w:val="0"/>
          <w:numId w:val="91"/>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互助合作 </w:t>
      </w:r>
    </w:p>
    <w:p>
      <w:pPr>
        <w:keepNext w:val="0"/>
        <w:keepLines w:val="0"/>
        <w:pageBreakBefore w:val="0"/>
        <w:widowControl/>
        <w:numPr>
          <w:ilvl w:val="0"/>
          <w:numId w:val="91"/>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资金支持</w:t>
      </w:r>
    </w:p>
    <w:p>
      <w:pPr>
        <w:keepNext w:val="0"/>
        <w:keepLines w:val="0"/>
        <w:pageBreakBefore w:val="0"/>
        <w:widowControl/>
        <w:numPr>
          <w:ilvl w:val="0"/>
          <w:numId w:val="91"/>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对口支援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现阶段解决我国民族问题的根本途径是（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A.加快少数民族和民族地区的经济社会发展</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B.增强民族团结</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C.抓好民族地区的教育</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D.加大资金扶持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答案：A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   ）是各族人民的最高利益，各族人民都要继承和发扬爱国主义传统，自觉维护祖国的安全、荣誉和利益。</w:t>
      </w:r>
    </w:p>
    <w:p>
      <w:pPr>
        <w:keepNext w:val="0"/>
        <w:keepLines w:val="0"/>
        <w:pageBreakBefore w:val="0"/>
        <w:widowControl/>
        <w:numPr>
          <w:ilvl w:val="0"/>
          <w:numId w:val="92"/>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国家统一  </w:t>
      </w:r>
    </w:p>
    <w:p>
      <w:pPr>
        <w:keepNext w:val="0"/>
        <w:keepLines w:val="0"/>
        <w:pageBreakBefore w:val="0"/>
        <w:widowControl/>
        <w:numPr>
          <w:ilvl w:val="0"/>
          <w:numId w:val="92"/>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发展教育 </w:t>
      </w:r>
    </w:p>
    <w:p>
      <w:pPr>
        <w:keepNext w:val="0"/>
        <w:keepLines w:val="0"/>
        <w:pageBreakBefore w:val="0"/>
        <w:widowControl/>
        <w:numPr>
          <w:ilvl w:val="0"/>
          <w:numId w:val="92"/>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提高教育水平</w:t>
      </w:r>
    </w:p>
    <w:p>
      <w:pPr>
        <w:keepNext w:val="0"/>
        <w:keepLines w:val="0"/>
        <w:pageBreakBefore w:val="0"/>
        <w:widowControl/>
        <w:numPr>
          <w:ilvl w:val="0"/>
          <w:numId w:val="92"/>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共同富裕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答案：A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我国各民族不分人口多少、历史长短、（  ），一律平等。</w:t>
      </w:r>
    </w:p>
    <w:p>
      <w:pPr>
        <w:keepNext/>
        <w:keepLines w:val="0"/>
        <w:pageBreakBefore w:val="0"/>
        <w:widowControl/>
        <w:numPr>
          <w:ilvl w:val="0"/>
          <w:numId w:val="93"/>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发展程度高低  </w:t>
      </w:r>
    </w:p>
    <w:p>
      <w:pPr>
        <w:keepNext/>
        <w:keepLines w:val="0"/>
        <w:pageBreakBefore w:val="0"/>
        <w:widowControl/>
        <w:numPr>
          <w:ilvl w:val="0"/>
          <w:numId w:val="93"/>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教育程度高低  </w:t>
      </w:r>
    </w:p>
    <w:p>
      <w:pPr>
        <w:keepNext/>
        <w:keepLines w:val="0"/>
        <w:pageBreakBefore w:val="0"/>
        <w:widowControl/>
        <w:numPr>
          <w:ilvl w:val="0"/>
          <w:numId w:val="93"/>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整体素质高低</w:t>
      </w:r>
    </w:p>
    <w:p>
      <w:pPr>
        <w:keepNext/>
        <w:keepLines w:val="0"/>
        <w:pageBreakBefore w:val="0"/>
        <w:widowControl/>
        <w:numPr>
          <w:ilvl w:val="0"/>
          <w:numId w:val="93"/>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个人信仰高低 </w:t>
      </w:r>
    </w:p>
    <w:p>
      <w:pPr>
        <w:keepNext/>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答案：A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对民族发展起到精神纽带作用的因素是（  ）。</w:t>
      </w:r>
    </w:p>
    <w:p>
      <w:pPr>
        <w:keepNext w:val="0"/>
        <w:keepLines w:val="0"/>
        <w:pageBreakBefore w:val="0"/>
        <w:widowControl/>
        <w:numPr>
          <w:ilvl w:val="0"/>
          <w:numId w:val="94"/>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共同语言  </w:t>
      </w:r>
    </w:p>
    <w:p>
      <w:pPr>
        <w:keepNext w:val="0"/>
        <w:keepLines w:val="0"/>
        <w:pageBreakBefore w:val="0"/>
        <w:widowControl/>
        <w:numPr>
          <w:ilvl w:val="0"/>
          <w:numId w:val="94"/>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共同文化  </w:t>
      </w:r>
    </w:p>
    <w:p>
      <w:pPr>
        <w:keepNext w:val="0"/>
        <w:keepLines w:val="0"/>
        <w:pageBreakBefore w:val="0"/>
        <w:widowControl/>
        <w:numPr>
          <w:ilvl w:val="0"/>
          <w:numId w:val="94"/>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共同爱好</w:t>
      </w:r>
    </w:p>
    <w:p>
      <w:pPr>
        <w:keepNext w:val="0"/>
        <w:keepLines w:val="0"/>
        <w:pageBreakBefore w:val="0"/>
        <w:widowControl/>
        <w:numPr>
          <w:ilvl w:val="0"/>
          <w:numId w:val="94"/>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共同经济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答案：B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宪法规定：中华人民共和国公民有维护（  ）的义务。</w:t>
      </w:r>
    </w:p>
    <w:p>
      <w:pPr>
        <w:keepNext w:val="0"/>
        <w:keepLines w:val="0"/>
        <w:pageBreakBefore w:val="0"/>
        <w:widowControl/>
        <w:numPr>
          <w:ilvl w:val="0"/>
          <w:numId w:val="9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社会治安  </w:t>
      </w:r>
    </w:p>
    <w:p>
      <w:pPr>
        <w:keepNext w:val="0"/>
        <w:keepLines w:val="0"/>
        <w:pageBreakBefore w:val="0"/>
        <w:widowControl/>
        <w:numPr>
          <w:ilvl w:val="0"/>
          <w:numId w:val="9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民族平等  </w:t>
      </w:r>
    </w:p>
    <w:p>
      <w:pPr>
        <w:keepNext w:val="0"/>
        <w:keepLines w:val="0"/>
        <w:pageBreakBefore w:val="0"/>
        <w:widowControl/>
        <w:numPr>
          <w:ilvl w:val="0"/>
          <w:numId w:val="9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经济稳定</w:t>
      </w:r>
    </w:p>
    <w:p>
      <w:pPr>
        <w:keepNext w:val="0"/>
        <w:keepLines w:val="0"/>
        <w:pageBreakBefore w:val="0"/>
        <w:widowControl/>
        <w:numPr>
          <w:ilvl w:val="0"/>
          <w:numId w:val="9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国家统一和全国各民族团结</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我国实行民族区域自治制度有着多方面的依据，包括理论依据、国情依据、民族特点依据和（  ）。</w:t>
      </w:r>
    </w:p>
    <w:p>
      <w:pPr>
        <w:keepNext w:val="0"/>
        <w:keepLines w:val="0"/>
        <w:pageBreakBefore w:val="0"/>
        <w:widowControl/>
        <w:numPr>
          <w:ilvl w:val="0"/>
          <w:numId w:val="9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风俗习惯依据  </w:t>
      </w:r>
    </w:p>
    <w:p>
      <w:pPr>
        <w:keepNext w:val="0"/>
        <w:keepLines w:val="0"/>
        <w:pageBreakBefore w:val="0"/>
        <w:widowControl/>
        <w:numPr>
          <w:ilvl w:val="0"/>
          <w:numId w:val="9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语言文字依据  </w:t>
      </w:r>
    </w:p>
    <w:p>
      <w:pPr>
        <w:keepNext w:val="0"/>
        <w:keepLines w:val="0"/>
        <w:pageBreakBefore w:val="0"/>
        <w:widowControl/>
        <w:numPr>
          <w:ilvl w:val="0"/>
          <w:numId w:val="9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实践依据 </w:t>
      </w:r>
    </w:p>
    <w:p>
      <w:pPr>
        <w:keepNext w:val="0"/>
        <w:keepLines w:val="0"/>
        <w:pageBreakBefore w:val="0"/>
        <w:widowControl/>
        <w:numPr>
          <w:ilvl w:val="0"/>
          <w:numId w:val="96"/>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宗教信仰依据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答案：C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民族团结包括（  ）的团结，也包含着民族内部的团结,最后是中华民族的团结各党派之间的团结。</w:t>
      </w:r>
    </w:p>
    <w:p>
      <w:pPr>
        <w:keepNext w:val="0"/>
        <w:keepLines w:val="0"/>
        <w:pageBreakBefore w:val="0"/>
        <w:widowControl/>
        <w:numPr>
          <w:ilvl w:val="0"/>
          <w:numId w:val="97"/>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不同民族之间  </w:t>
      </w:r>
    </w:p>
    <w:p>
      <w:pPr>
        <w:keepNext w:val="0"/>
        <w:keepLines w:val="0"/>
        <w:pageBreakBefore w:val="0"/>
        <w:widowControl/>
        <w:numPr>
          <w:ilvl w:val="0"/>
          <w:numId w:val="97"/>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汉族与少数民族之间  </w:t>
      </w:r>
    </w:p>
    <w:p>
      <w:pPr>
        <w:keepNext w:val="0"/>
        <w:keepLines w:val="0"/>
        <w:pageBreakBefore w:val="0"/>
        <w:widowControl/>
        <w:numPr>
          <w:ilvl w:val="0"/>
          <w:numId w:val="97"/>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不同国家之间  </w:t>
      </w:r>
    </w:p>
    <w:p>
      <w:pPr>
        <w:keepNext w:val="0"/>
        <w:keepLines w:val="0"/>
        <w:pageBreakBefore w:val="0"/>
        <w:widowControl/>
        <w:numPr>
          <w:ilvl w:val="0"/>
          <w:numId w:val="97"/>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不同社会群体之间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答案：A</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民族团结进步创建工作的总要求是什么？（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A.人文化、目标化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B.实体化、平等化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C.人文化、实体化、大众化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D.平等、团结、互助</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答案：C</w:t>
      </w:r>
    </w:p>
    <w:p>
      <w:pPr>
        <w:keepNext/>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p>
    <w:p>
      <w:pPr>
        <w:keepNext/>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我国民族区域自治制度的前提是（  ）。</w:t>
      </w:r>
    </w:p>
    <w:p>
      <w:pPr>
        <w:keepNext w:val="0"/>
        <w:keepLines w:val="0"/>
        <w:pageBreakBefore w:val="0"/>
        <w:widowControl/>
        <w:numPr>
          <w:ilvl w:val="0"/>
          <w:numId w:val="9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自治权  </w:t>
      </w:r>
    </w:p>
    <w:p>
      <w:pPr>
        <w:keepNext w:val="0"/>
        <w:keepLines w:val="0"/>
        <w:pageBreakBefore w:val="0"/>
        <w:widowControl/>
        <w:numPr>
          <w:ilvl w:val="0"/>
          <w:numId w:val="9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国家的集中统一  </w:t>
      </w:r>
    </w:p>
    <w:p>
      <w:pPr>
        <w:keepNext w:val="0"/>
        <w:keepLines w:val="0"/>
        <w:pageBreakBefore w:val="0"/>
        <w:widowControl/>
        <w:numPr>
          <w:ilvl w:val="0"/>
          <w:numId w:val="9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建立平等、团结、互助的新型民族关系 </w:t>
      </w:r>
    </w:p>
    <w:p>
      <w:pPr>
        <w:keepNext w:val="0"/>
        <w:keepLines w:val="0"/>
        <w:pageBreakBefore w:val="0"/>
        <w:widowControl/>
        <w:numPr>
          <w:ilvl w:val="0"/>
          <w:numId w:val="98"/>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 xml:space="preserve">经济提升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答案：B </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lang w:val="en-US" w:eastAsia="zh-CN"/>
        </w:rPr>
      </w:pPr>
    </w:p>
    <w:p>
      <w:pPr>
        <w:keepLines w:val="0"/>
        <w:pageBreakBefore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是国家统一之基、民族团结之本、精神力量之魂。</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A.中华民族多元一体</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B.中华民族共同体意识</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C.中华民族伟大复兴</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D.中华民族历史观</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 是我国各族人民的生命线，中华民族共同体意识是民族团结之本。</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A.平等互助</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B.共同奋斗</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C.共同发展</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D.民族团结</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民族地区存在的困难和问题，归根到底要靠 （）来解决。</w:t>
      </w:r>
    </w:p>
    <w:p>
      <w:pPr>
        <w:keepLines w:val="0"/>
        <w:pageBreakBefore w:val="0"/>
        <w:numPr>
          <w:ilvl w:val="0"/>
          <w:numId w:val="9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艰苦奋斗  </w:t>
      </w:r>
    </w:p>
    <w:p>
      <w:pPr>
        <w:keepLines w:val="0"/>
        <w:pageBreakBefore w:val="0"/>
        <w:numPr>
          <w:ilvl w:val="0"/>
          <w:numId w:val="99"/>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发展  </w:t>
      </w:r>
    </w:p>
    <w:p>
      <w:pPr>
        <w:keepLines w:val="0"/>
        <w:pageBreakBefore w:val="0"/>
        <w:numPr>
          <w:ilvl w:val="0"/>
          <w:numId w:val="99"/>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解放思想  </w:t>
      </w:r>
    </w:p>
    <w:p>
      <w:pPr>
        <w:keepLines w:val="0"/>
        <w:pageBreakBefore w:val="0"/>
        <w:numPr>
          <w:ilvl w:val="0"/>
          <w:numId w:val="99"/>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改革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中华民族共同体经历了一个从（）到自觉的过程。</w:t>
      </w:r>
    </w:p>
    <w:p>
      <w:pPr>
        <w:keepLines w:val="0"/>
        <w:pageBreakBefore w:val="0"/>
        <w:numPr>
          <w:ilvl w:val="0"/>
          <w:numId w:val="10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自强 </w:t>
      </w:r>
    </w:p>
    <w:p>
      <w:pPr>
        <w:keepLines w:val="0"/>
        <w:pageBreakBefore w:val="0"/>
        <w:numPr>
          <w:ilvl w:val="0"/>
          <w:numId w:val="100"/>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自立  </w:t>
      </w:r>
    </w:p>
    <w:p>
      <w:pPr>
        <w:keepLines w:val="0"/>
        <w:pageBreakBefore w:val="0"/>
        <w:numPr>
          <w:ilvl w:val="0"/>
          <w:numId w:val="100"/>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自在 </w:t>
      </w:r>
    </w:p>
    <w:p>
      <w:pPr>
        <w:keepLines w:val="0"/>
        <w:pageBreakBefore w:val="0"/>
        <w:numPr>
          <w:ilvl w:val="0"/>
          <w:numId w:val="100"/>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自信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要正确把握 （），增进共同性、尊重和包容差异性是民族工作的重要原则。</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A.中华民族共同体意识和各民族意识的关系</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B.共同性与差异性的关系</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C.物质与精神的关系</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D.中华文化和各民族文化的关系</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答案：B</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我国社会主义新型民族关系的本质特征是平等、团结、互助、（）</w:t>
      </w:r>
    </w:p>
    <w:p>
      <w:pPr>
        <w:keepLines w:val="0"/>
        <w:pageBreakBefore w:val="0"/>
        <w:numPr>
          <w:ilvl w:val="0"/>
          <w:numId w:val="10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自由  </w:t>
      </w:r>
    </w:p>
    <w:p>
      <w:pPr>
        <w:keepLines w:val="0"/>
        <w:pageBreakBefore w:val="0"/>
        <w:numPr>
          <w:ilvl w:val="0"/>
          <w:numId w:val="101"/>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公正 </w:t>
      </w:r>
    </w:p>
    <w:p>
      <w:pPr>
        <w:keepLines w:val="0"/>
        <w:pageBreakBefore w:val="0"/>
        <w:numPr>
          <w:ilvl w:val="0"/>
          <w:numId w:val="101"/>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法治</w:t>
      </w:r>
    </w:p>
    <w:p>
      <w:pPr>
        <w:keepLines w:val="0"/>
        <w:pageBreakBefore w:val="0"/>
        <w:numPr>
          <w:ilvl w:val="0"/>
          <w:numId w:val="101"/>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和谐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答案：D</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五个维护是指维护社会主义民主、维护社会主义法制、维护人民群众根本利益、维护祖国统一、（）</w:t>
      </w:r>
    </w:p>
    <w:p>
      <w:pPr>
        <w:keepLines w:val="0"/>
        <w:pageBreakBefore w:val="0"/>
        <w:numPr>
          <w:ilvl w:val="0"/>
          <w:numId w:val="10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维护民族自治  </w:t>
      </w:r>
    </w:p>
    <w:p>
      <w:pPr>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B.维护民族区域制度</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C.维护民族团结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D.维护中国共产党的领导</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答案：C</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p>
    <w:p>
      <w:pPr>
        <w:keepLines w:val="0"/>
        <w:pageBreakBefore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lang w:val="en-US" w:eastAsia="zh-CN" w:bidi="ar"/>
        </w:rPr>
      </w:pPr>
      <w:r>
        <w:rPr>
          <w:rFonts w:hint="eastAsia" w:ascii="黑体" w:hAnsi="黑体" w:eastAsia="黑体" w:cs="黑体"/>
          <w:b/>
          <w:bCs/>
          <w:spacing w:val="0"/>
          <w:kern w:val="0"/>
          <w:sz w:val="20"/>
          <w:szCs w:val="20"/>
          <w:u w:val="none"/>
          <w:lang w:val="en-US" w:eastAsia="zh-CN" w:bidi="ar"/>
        </w:rPr>
        <w:t>（）是最深层次的认同，是民族团结之根，民族和睦之魂。</w:t>
      </w:r>
    </w:p>
    <w:p>
      <w:pPr>
        <w:keepLines w:val="0"/>
        <w:pageBreakBefore w:val="0"/>
        <w:numPr>
          <w:ilvl w:val="0"/>
          <w:numId w:val="10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文化认同  </w:t>
      </w:r>
    </w:p>
    <w:p>
      <w:pPr>
        <w:keepLines w:val="0"/>
        <w:pageBreakBefore w:val="0"/>
        <w:numPr>
          <w:ilvl w:val="0"/>
          <w:numId w:val="103"/>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道路认同  </w:t>
      </w:r>
    </w:p>
    <w:p>
      <w:pPr>
        <w:keepLines w:val="0"/>
        <w:pageBreakBefore w:val="0"/>
        <w:numPr>
          <w:ilvl w:val="0"/>
          <w:numId w:val="103"/>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制度认同  </w:t>
      </w:r>
    </w:p>
    <w:p>
      <w:pPr>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 xml:space="preserve">D.价值认同  </w:t>
      </w:r>
    </w:p>
    <w:p>
      <w:pPr>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lang w:val="en-US" w:eastAsia="zh-CN" w:bidi="ar"/>
        </w:rPr>
      </w:pPr>
      <w:r>
        <w:rPr>
          <w:rFonts w:hint="eastAsia" w:ascii="黑体" w:hAnsi="黑体" w:eastAsia="黑体" w:cs="黑体"/>
          <w:b w:val="0"/>
          <w:bCs w:val="0"/>
          <w:spacing w:val="0"/>
          <w:kern w:val="0"/>
          <w:sz w:val="20"/>
          <w:szCs w:val="20"/>
          <w:u w:val="none"/>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xml:space="preserve">（）民族复兴的根基，是国家强盛的前提。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A.国家安全.社会稳定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B.社会稳定.国家安全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C.国家稳定.社会安全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D.国家安全.民族富强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xml:space="preserve"> 社会主义核心价值观在个人层面的要求是什么（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A.团结、友爱、互助、进步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B.民主、科学、法治、文明</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C.爱国、敬业、诚信、友善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D.自由、平等、公正、法治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中华民族共同体的建设主要是指以下哪个方面（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A.加强中央政府的权力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B.提高华人在国际社会的地位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C.加强各民族之间的团结和合作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D.向全球输出中国文化和价值观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坚持和完善民族区域自治制度是铸牢中华民族共同体意识的(  )基础。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A.文化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B.经济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C.政治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D.思想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旗县级以上人民政府应当将民族团结进步工作纳入国民经济和社会发展规划、年度计划，建立和完善民族团结进步工作(  )机制，统筹协调民族团结进步工作重大事项。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A.常态化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B.长效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C.考核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D.测评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旗县级以上人民政府民族事务部门负责本行政区域内促进民族团结进步的(  )工作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A.组织、协调、指导和监督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B.管理、协调、指导和监督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C.管理、组织、指导和监督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D.组织、协调、指导和宣传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弘扬吃苦耐劳、一往无前、不达目的决不罢休的(  )精神，凝聚激励各族群众同心同德、艰苦奋斗、开拓进取，共同守卫祖国北疆，共同创造美好生活。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A.蒙古马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B.延安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C.长征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D.革命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司法行政部门应当加强(  )的法治宣传教育，将民族团结进步有关法律法规列入普法规划，完善国家机关工作人员学法用法制度，引导公民知法、守法。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A.民族团结进步的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B.法律法规的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C.少数民族风俗习惯的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D.民族文化繁荣发展的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必须促进各民族广泛(  ),促进各民族在理想、信念、情感、文化上的团结统一，守望相助、手足情深。</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A.交融交流交往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B.交流交换交互</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C.交往交流交融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D.交流交互交融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中国特色解决民族问题正确道路的重要内容和制度保障是（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A.坚持党的领导</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B.坚持中国特色社会主义道路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C.坚持维护祖国统一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D.坚持和完善民族区域自治制度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铸牢中华民族共同体需要坚持（ ）协调发展，帮助边境地区和人口较少民族聚居地区加快发展。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A.区域经济</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B.小康经济</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C.个人经济</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D.团体经济</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“四个意识”是政治意识、大局意识、核心意识、（）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A.看齐意识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B.团结意识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C.分裂意识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D.统一意识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坚持和完善民族区域自治制度，要坚持（ ）和自治相结合。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B.统一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D.合并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xml:space="preserve">深化民族团结进步教育是铸牢中华民族共同体意识的（ ）基础。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A.文化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B.舆论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C.政治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D.社会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铸牢中华民族共同体意识的意义是（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A.维护国家统一与长治久安的思想保障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B.增加五个认同促进民族团结做好民族工作保障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C.弘扬中华文化的有效途径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D.以上都是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）是我国的一大特色，也是我国发展的一大有利因素。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A.多民族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B.少数民族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C.独立民族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D.统一民族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xml:space="preserve">中华民族共同体的发展目标是（  ）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A.实现中华民族伟大复兴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B.实现国内外长期稳定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C.维护多元文化的平等和尊重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D.保护少数民族的权益和福利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增强中华民族共同体意识是实现（ ）的需要。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A.国家梦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B.民族梦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C.中国梦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D.地球梦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中华民族共同体意识的构建需要（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A.增加民族隔离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B.促进民族交流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C.强化民族对立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D.消除民族差异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民族平等是民族团结的（ ）和基础，民族团结是实现民族平等的根本保证。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A.保证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B.前提</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C.来源</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D.条件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中华民族共同体意识的实现需要（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 强化地方保护主义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 促进地区发展平衡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 推动少数民族发展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 削弱民族认同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《宪法》规定：中华人民共和国公民有维护国家统一和全国各民族（ ）的义务。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C、互助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铸牢中华民族共同体意识是党的民族工作（ ）的必然要求。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A.开创新局面</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B.推广到全国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C.提出新方法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D.对外宣传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铸牢中华民族共同体意识是新时代党的民族工作的（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A、指南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B、主线</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C、遵循</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D、根本</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答案：B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中央民族工作会议指出，必须从（  ）战略高度把握新时代党的民族工作的历史方位。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A、国家安全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B、维护民族地区长治久安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C、中华民族伟大复兴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D、党和国家事业发展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民族团结是我国各族人民的（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A、底线</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B、生命线</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C、梦想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D、精神家园</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习近平总书记在2019年全国民族团结进步表彰大会上强调，要以铸牢中华民族共同体意识为主线，全面贯彻党的民族理论和民族政策，坚持共同团结奋斗、（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A、共同和平发展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B、共同努力发展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C、共同繁荣发展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D、共同进步发展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答案：C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推动各民族增强国家意识、公民意识、（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A、群众意识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B、法治意识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C、民族意识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D、人民意识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）是各民族优秀文化的集大成。</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A、社会主义文化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B、传统文化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C、中华文化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D、革命文化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答案：C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中央民族工作会议指出，推动各民族坚定对伟大祖国、中华民族、（  ）、中国共产党、中国特色社会主义的高度认同，不断推进中华民族共同体意识。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A、中国道路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B、中国文化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C、中华文化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D、中国方案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答案：C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铸牢中华民族共同体意识是新时代党的民族工作的（  ），所有工作要向此聚焦。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C、“纲”</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答案：C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中央民族工作会议指出，必须坚持正确的（  ），增强对中华民族的认同感和自豪感。</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A、王朝史观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B、新国史观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C、中华民族历史观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D、人民史观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答案：C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在中华民族大家庭中，各民族不分人口多少、历史长短、发展水平高低，一律（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A、进步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D、奋斗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答案：C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民族事务治理是国家治理的重要组成部分，要在（  ）轨道上治理民族事务。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B、道德</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C、信仰</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D、法治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答案：D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民族区域自治制度是国家一项基本政治制度，是中国特色解决（  ）正确道路的一个重要制度保障。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A、民族工作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B、民族事务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C、民族问题</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D、民族政策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答案：C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加强和完善（  ）的全面领导，是做好新时代党的民族工作的根本政治保证。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B、军队</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C、国家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D、人民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答案：A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推广普及国家通用语言文字是（  ）规定的责任，是做好民族地区工作长久之策、固本之举。</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A、宪法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B、习惯法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C、民法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D、惯例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答案：A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xml:space="preserve">习近平总书记在2019年全国民族团结进步表彰大会上提出的“四个共同”是（  ）。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①我们辽阔的疆域是各民族共同开拓的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②我们悠久的历史是各民族共同书写的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③我们灿烂的文化是各民族共同创造的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④我们伟大的精神是各民族共同培育的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⑤我们美好的生活是各民族共同向往的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A、②③④⑤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B、①②③⑤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C、①③④⑤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D、①②③④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答案：D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习近平总书记在2019年全国民族团结进步表彰大会上强调，要树立和突出各民族共享的中华文化（  ）和中华民族形象。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A、符号</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B、标签</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C、标记</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D、印记</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答案：A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2014年四月，习近平总书记在新疆考察时强调：民族团结是发展进步的（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A.方向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B.核心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C.条件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D.基石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）是最大的政治，民族团结说到底是人与人的团结。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A.团结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B.人心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D.稳定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做好民族工作的根本保证是（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A.坚持党的领导</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B.坚持中国特色社会主义道路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C.坚持维护祖国统一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D.坚持各民族一律平等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做好民族工作必须牢牢把握的正确政治方向是（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A.坚持尊重各民族文化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B.坚持中国特色社会主义道路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C.坚持做好各民族基层工作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D.坚持一国两制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国家的最高利益所在、各族人民的根本利益所在就是（）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A.党的领导</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B.中国特色社会主义道路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C.国家统一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D.各民族一律平等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实现民族事务治理体系和治理能力现代化的重要保障是（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A.坚持党的领导</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B.坚持中国特色社会主义道路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C.坚持依法治国，增强各族群众法律意识，提高运用法治思维和法治方式解决民族问题的能力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D.坚持和完善民族区域自治制度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关系民族地区长治久安的战略方针是（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A.坚持党的领导</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B.坚持中国特色社会主义道路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C.加快民族地区经济社会发展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D．坚持和完善民族区域自治制度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铸牢中华民族共同体意识，就是要引导各族人民牢固树立（ ）的共同体理念。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①休戚与共 ②荣辱与共 ③生死与共 ④命运与共</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A、①②③</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B、②③④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C、①②③④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D、①②④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中央民族工作会议指出，必须坚持和完善（ ），确保党中央政令畅通，确保国家法律法规实施，支持各民族发展经济、改善民生，实现共同发展、共同富裕。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A、人民代表大会制度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B、民族区域自治制度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C、政治协商制度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D、基层群众自治制度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习近平总书记在全国民族团结进步表彰大会上指出，中国各民族分布的特点是（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A、大杂居，大分散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B、大分散、小聚居</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C、大杂居、小聚居，交错杂居</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D、小杂居，大聚居</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习近平总书记2019年8月视察甘肃时强调，要高举各民族大团结的旗帜，深入推进（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A、民生改善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B、脱贫攻坚战</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C、民族团结进步创建工作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D、生态文明建设</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习近平总书记强调，要把维护国家统一和民族团结作为各族人民（）。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A、共同目标</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B、美好生活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C、基本利益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D、最高利益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习近平总书记2013年视察甘肃时作出重要指示，要求加快建设经济发展、山川秀美、（ ）、社会和谐的幸福美好新甘肃，努力与全国一道全面建成小康社会。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A、民族发展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B、民族平等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C、民族互助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D、民族团结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一部中国史，就是一部各民族交融汇聚成（ ）中华民族的历史，就是各民族共同缔造、发展、巩固、统一的伟大祖国历史。</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A、多元一级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B、一元多体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C、多元一体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D、大一统</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中央民族工作会议指出，要正确把握物质和精神的关系，赋予所有改革发展以彰显（ ）的意义，以维护统一、反对分裂的意义，以改善民生、凝聚人心的意义，让中华民族共同体牢不可破。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A、中华民族共同体意识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B、民族团结、社会稳定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C、国家富强、人民幸福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D、民族团结、宗教和顺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习近平总书记强调，实现中华民族伟大复兴的中国梦，就要以铸牢中华民族共同体意识为主线，把民族团结进步事业作为（  ）抓紧抓好。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A、基础性事业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B、生命线工程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C、全局性工作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D、群众性事业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要坚持新时代好干部标准，努力建设一支（ ）的民族地区干部队伍，确保各级领导权掌握在忠诚干净担当的干部手中。</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①维护党的集中统一领导态度特别坚决</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②明辨大是大非立场特别清醒</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③铸牢中华民族共同体意识行动特别坚定</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④热爱各族群众感情特别真挚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A、①②③</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B、①②④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C、②③④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D、①②③④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习近平总书记反复强调，全面实现小康，（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A、一个民族都不能少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B、一个群体都不能少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C、一个地区都不能少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D、一个省州都不能少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 ）是党的民族政策的基石。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A、民族团结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B、各民族共同繁荣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C、民族平等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D、各民族共同团结奋斗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我国坚持和完善民族区域自治制度，需要做到两个“不行”，即“民族自决”不行和（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A.“认同”不行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B.“响应”不行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C.“默认”不行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D.“取消”不行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中华民族共同体意识是指（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A. 某个地区共同发展的观念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B. 少数民族共同发展的观念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C. 所有民族共同维护国家统一和民族团结的观念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D. 民族地区共同发展的观念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中华民族共同体意识的基础是（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A. 民族平等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B. 民族团结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C. 民族共同繁荣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D. 民族共同维护国家统一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铸牢中华民族共同体意识的抓手是（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A. 民族平等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B. 民族团结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C. 民族共同繁荣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D. 民族共同维护国家统一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中华民族共同体意识的形成和发展，需要全体中华儿女共同努力，具体表现为（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A. 增强“四个意识”、坚定“四个自信”、做到“两个维护”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B. 坚决维护国家主权、安全、发展利益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C. 坚决维护民族团结、促进各民族共同繁荣发展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D. 以上都是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中华民族共同体意识的实践要求是（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A. 坚持和发展中国特色社会主义，全面建设社会主义现代化国家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B. 坚决维护国家主权、安全、发展利益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C. 坚决维护民族团结、促进各民族共同繁荣发展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D. 以上都是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中华民族共同体意识的意义在于（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A. 有利于增强全体中华儿女的民族认同感和自豪感</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B. 有利于维护国家主权、安全、发展利益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C. 有利于促进各民族共同繁荣发展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D. 以上都是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以下哪个不是铸牢中华民族共同体意识的基本原则？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A.平等原则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B.尊重原则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C.互利原则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D.敌对原则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 xml:space="preserve"> 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中华民族共同体意识的核心价值是（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 多元一体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 一元多体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 多元多体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 一元一体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铸牢中华民族共同体意识的重要手段是（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 加强民族对立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 提高民族自尊心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 推动民族歧视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 削弱民族认同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0"/>
          <w:sz w:val="20"/>
          <w:szCs w:val="20"/>
          <w:u w:val="none"/>
          <w:shd w:val="clear" w:color="auto" w:fill="auto"/>
          <w:lang w:val="en-US" w:eastAsia="zh-CN" w:bidi="ar"/>
        </w:rPr>
      </w:pPr>
      <w:r>
        <w:rPr>
          <w:rFonts w:hint="eastAsia" w:ascii="黑体" w:hAnsi="黑体" w:eastAsia="黑体" w:cs="黑体"/>
          <w:b/>
          <w:bCs/>
          <w:spacing w:val="0"/>
          <w:kern w:val="0"/>
          <w:sz w:val="20"/>
          <w:szCs w:val="20"/>
          <w:u w:val="none"/>
          <w:shd w:val="clear" w:color="auto" w:fill="auto"/>
          <w:lang w:val="en-US" w:eastAsia="zh-CN" w:bidi="ar"/>
        </w:rPr>
        <w:t>铸牢中华民族共同体意识需要（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A. 推动民族对立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B. 增加民族隔离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C. 加强民族团结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D. 强化民族歧视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巩固和发展（ ）的社会主义民族关系。</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A、平等爱国敬业友善</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B、团结互助和谐友善</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C、平等团结互助和谐</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D、团结进步发展和谐</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习近平总书记关于（ ）的重要思想，是党的民族工作理论和实践的智慧结晶，是新时代党的民族工作的根本遵循。</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A、实现共同发展、共同富裕</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B、提升解决民族问题、做好民族工作</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C、加强和改进民族工作</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D、支持各民族发展经济、改善民生</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十三届全国人大五次会议修订的《地方组织法》将“( ），促进各民族广泛交往交流交融”等内容纳入地方各级人大和政府的职责范围。</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A、推动中华民族共有精神家园建设</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B、推动各民族共同走向社会主义现代化</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C、铸牢中华民族共同体意识</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D、提升民族事务治理体系现代化水平</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《宪法》规定：自治区、自治州、（ ）都是民族自治地方。</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A、自治乡</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B、自治镇</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C、自治县</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D、自治地区</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《宪法》规定：各民族都有（ ）自己的风俗习惯的自由。</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A、发展或者改革</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B、保持或者发展</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C、保留或者改革</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 xml:space="preserve">D、保持或者改革 </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D</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中华民族精神包括伟大创造精神、伟大奋斗精神、伟大（）精神、伟大梦想精神。</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A、友谊</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B、友爱</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C、团结</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D、和谐</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C</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中国共产党领导的统一战线的根本任务是争取人心、（ ），为实现党和国家的宏伟目标而团结奋斗。</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A、化解矛盾</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B、凝聚力量</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C、政治协商</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D、协调关系</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答案：B</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中共中央于（ ）印发修订后的《中国共产党统一战线工作条例》。</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A、2020年12月</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B、2015年5月</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C、2015年12月</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D、2022年5月</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A</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2022年3月5日，习近平总书记在参加十三届全国人大五次会议内蒙古代表团审议时强调，不断巩固中华民族共同体思想基础，促进各民族在中华民族大家庭中像石榴籽一样紧紧抱在一起，共同（ ）、共同（ ）。</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A、团结奋斗    繁荣发展</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B、团结合作    繁荣富强</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C、团结奋斗    进步发展</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D、建设伟大祖国    创造美好生活</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D</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《中国共产党统一战线工作条例》规定：统一战线工作范围涉及民族方面的有（ ）。</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A、知识分子</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B、海外华侨</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C、企业家</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D、少数民族人士</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D</w:t>
      </w:r>
    </w:p>
    <w:p>
      <w:pPr>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2023年8月26日，习近平总书记在听取新疆维吾尔自治区党委和政府、新疆生产建设兵团工作汇报时强调，铸牢中华民族共同体意识是新时代党的民族工作的主线，也是民族地区（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A.所有工作的生命线</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B.各项工作的主线</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C.全部工作的主线</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D.全部工作的生命线</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民族区域自治要以有利于（ ）、有利于（），有利于各民族共同繁荣发展为着力点，切实做到统一与自治相结合、民族因素与区域因素相结合。</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A.巩固国家统— 增强中华民族凝聚力</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B.民族地区发展 地方经济发展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C.少数民族地区经济发展 少数民族自治</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D.民族地区和谐 地方经济发展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宁夏回族自治区第十三次党代会提出加快建设黄河流域生态保护和高质量发展先行区、乡村全面振兴样板区、（ ）的“三区建设”任务目标。</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A.铸牢中华民族共同体意识示范区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B.民族团结进步示范区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C.民族团结进步先行区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D.民族经济发展示范区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kern w:val="2"/>
          <w:sz w:val="20"/>
          <w:szCs w:val="20"/>
          <w:lang w:val="en-US" w:eastAsia="zh-CN" w:bidi="ar-SA"/>
        </w:rPr>
        <w:t>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kern w:val="2"/>
          <w:sz w:val="20"/>
          <w:szCs w:val="20"/>
          <w:lang w:val="en-US" w:eastAsia="zh-CN" w:bidi="ar-SA"/>
        </w:rPr>
      </w:pPr>
      <w:r>
        <w:rPr>
          <w:rFonts w:hint="eastAsia" w:ascii="黑体" w:hAnsi="黑体" w:eastAsia="黑体" w:cs="黑体"/>
          <w:b/>
          <w:bCs/>
          <w:spacing w:val="0"/>
          <w:kern w:val="2"/>
          <w:sz w:val="20"/>
          <w:szCs w:val="20"/>
          <w:lang w:val="en-US" w:eastAsia="zh-CN" w:bidi="ar-SA"/>
        </w:rPr>
        <w:t>加强中华民族大团结，长远和根本的是（ ），建设中华民族共有精神家园，积极培育中华民族共同体意识。</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A.增强文化认同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B.增强国家认同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C.增强民族认同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2"/>
          <w:sz w:val="20"/>
          <w:szCs w:val="20"/>
          <w:lang w:val="en-US" w:eastAsia="zh-CN" w:bidi="ar-SA"/>
        </w:rPr>
      </w:pPr>
      <w:r>
        <w:rPr>
          <w:rFonts w:hint="eastAsia" w:ascii="黑体" w:hAnsi="黑体" w:eastAsia="黑体" w:cs="黑体"/>
          <w:b w:val="0"/>
          <w:bCs w:val="0"/>
          <w:spacing w:val="0"/>
          <w:kern w:val="2"/>
          <w:sz w:val="20"/>
          <w:szCs w:val="20"/>
          <w:lang w:val="en-US" w:eastAsia="zh-CN" w:bidi="ar-SA"/>
        </w:rPr>
        <w:t>D.增强社会认同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kern w:val="2"/>
          <w:sz w:val="20"/>
          <w:szCs w:val="20"/>
          <w:lang w:val="en-US" w:eastAsia="zh-CN" w:bidi="ar-SA"/>
        </w:rPr>
        <w:t>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习近平总书记在十三届全国人大五次会议内蒙古代表团审议时强调，推进中华民族共有精神家园建设，促进各民族交往交流交融，各项工作都要（），要有形、有感、有效。</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A.往实里抓、往细里做</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B.真抓实干</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C.脚踏实地</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D.一丝不苟</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习近平总书记指出，我们辽阔的疆域是（ ）的，我们悠久的历史是各民族共同书写的，我们灿烂的文化是各民族共同创造的，我们伟大的精神是各民族共同培育的。</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A.各民族共同开拓</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B.人民共同开拓的</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C.中华民族共同创造的</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D.人民共同创造的</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 ）是贯彻落实党和国家民族政策的重要载体。</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A.民族团结进步创建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B.民族区域自治制度</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C.统一战线工作</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D.民族经济发展工作</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kern w:val="0"/>
          <w:sz w:val="20"/>
          <w:szCs w:val="20"/>
          <w:u w:val="none"/>
          <w:shd w:val="clear" w:color="auto" w:fill="auto"/>
          <w:lang w:val="en-US" w:eastAsia="zh-CN" w:bidi="ar"/>
        </w:rPr>
      </w:pPr>
      <w:r>
        <w:rPr>
          <w:rFonts w:hint="eastAsia" w:ascii="黑体" w:hAnsi="黑体" w:eastAsia="黑体" w:cs="黑体"/>
          <w:b w:val="0"/>
          <w:bCs w:val="0"/>
          <w:spacing w:val="0"/>
          <w:kern w:val="0"/>
          <w:sz w:val="20"/>
          <w:szCs w:val="20"/>
          <w:u w:val="none"/>
          <w:shd w:val="clear" w:color="auto" w:fill="auto"/>
          <w:lang w:val="en-US" w:eastAsia="zh-CN" w:bidi="ar"/>
        </w:rPr>
        <w:t>答案：</w:t>
      </w:r>
      <w:r>
        <w:rPr>
          <w:rFonts w:hint="eastAsia" w:ascii="黑体" w:hAnsi="黑体" w:eastAsia="黑体" w:cs="黑体"/>
          <w:b w:val="0"/>
          <w:bCs w:val="0"/>
          <w:spacing w:val="0"/>
          <w:sz w:val="20"/>
          <w:szCs w:val="20"/>
          <w:lang w:val="en-US" w:eastAsia="zh-CN"/>
        </w:rPr>
        <w:t>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 ）明确指出：中华人民共和国各民族一律平等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A.宪法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B.刑法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rPr>
        <w:t>C.民族区域自治区</w:t>
      </w:r>
      <w:r>
        <w:rPr>
          <w:rFonts w:hint="eastAsia" w:ascii="黑体" w:hAnsi="黑体" w:eastAsia="黑体" w:cs="黑体"/>
          <w:b w:val="0"/>
          <w:bCs w:val="0"/>
          <w:spacing w:val="0"/>
          <w:sz w:val="20"/>
          <w:szCs w:val="20"/>
          <w:lang w:val="en-US" w:eastAsia="zh-CN"/>
        </w:rPr>
        <w:t>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D.民法典</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Style w:val="9"/>
          <w:rFonts w:hint="eastAsia" w:ascii="黑体" w:hAnsi="黑体" w:eastAsia="黑体" w:cs="黑体"/>
          <w:b w:val="0"/>
          <w:bCs w:val="0"/>
          <w:spacing w:val="0"/>
          <w:sz w:val="20"/>
          <w:szCs w:val="20"/>
        </w:rPr>
        <w:t>答案</w:t>
      </w:r>
      <w:r>
        <w:rPr>
          <w:rStyle w:val="9"/>
          <w:rFonts w:hint="eastAsia" w:ascii="黑体" w:hAnsi="黑体" w:eastAsia="黑体" w:cs="黑体"/>
          <w:b w:val="0"/>
          <w:bCs w:val="0"/>
          <w:spacing w:val="0"/>
          <w:sz w:val="20"/>
          <w:szCs w:val="20"/>
          <w:lang w:val="en-US" w:eastAsia="zh-CN"/>
        </w:rPr>
        <w:t>:</w:t>
      </w:r>
      <w:r>
        <w:rPr>
          <w:rFonts w:hint="eastAsia" w:ascii="黑体" w:hAnsi="黑体" w:eastAsia="黑体" w:cs="黑体"/>
          <w:b w:val="0"/>
          <w:bCs w:val="0"/>
          <w:spacing w:val="0"/>
          <w:sz w:val="20"/>
          <w:szCs w:val="20"/>
        </w:rPr>
        <w:t>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解决民族问题和实行民族区域自治的关键是（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A.大力培养少数民族干部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B.实行民族区域自治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rPr>
        <w:t>C.</w:t>
      </w:r>
      <w:r>
        <w:rPr>
          <w:rFonts w:hint="eastAsia" w:ascii="黑体" w:hAnsi="黑体" w:eastAsia="黑体" w:cs="黑体"/>
          <w:b w:val="0"/>
          <w:bCs w:val="0"/>
          <w:spacing w:val="0"/>
          <w:sz w:val="20"/>
          <w:szCs w:val="20"/>
          <w:lang w:val="en-US" w:eastAsia="zh-CN"/>
        </w:rPr>
        <w:t>发展民族文化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D.大力发展民族经济</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rPr>
      </w:pPr>
      <w:r>
        <w:rPr>
          <w:rStyle w:val="9"/>
          <w:rFonts w:hint="eastAsia" w:ascii="黑体" w:hAnsi="黑体" w:eastAsia="黑体" w:cs="黑体"/>
          <w:b w:val="0"/>
          <w:bCs w:val="0"/>
          <w:spacing w:val="0"/>
          <w:sz w:val="20"/>
          <w:szCs w:val="20"/>
        </w:rPr>
        <w:t>答案</w:t>
      </w:r>
      <w:r>
        <w:rPr>
          <w:rStyle w:val="9"/>
          <w:rFonts w:hint="eastAsia" w:ascii="黑体" w:hAnsi="黑体" w:eastAsia="黑体" w:cs="黑体"/>
          <w:b w:val="0"/>
          <w:bCs w:val="0"/>
          <w:spacing w:val="0"/>
          <w:sz w:val="20"/>
          <w:szCs w:val="20"/>
          <w:lang w:val="en-US" w:eastAsia="zh-CN"/>
        </w:rPr>
        <w:t>:A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社会主义民族关系</w:t>
      </w:r>
      <w:r>
        <w:rPr>
          <w:rFonts w:hint="eastAsia" w:ascii="黑体" w:hAnsi="黑体" w:eastAsia="黑体" w:cs="黑体"/>
          <w:b/>
          <w:bCs/>
          <w:spacing w:val="0"/>
          <w:sz w:val="20"/>
          <w:szCs w:val="20"/>
          <w:lang w:val="en-US" w:eastAsia="zh-CN"/>
        </w:rPr>
        <w:t>的本质特征是</w:t>
      </w:r>
      <w:r>
        <w:rPr>
          <w:rFonts w:hint="eastAsia" w:ascii="黑体" w:hAnsi="黑体" w:eastAsia="黑体" w:cs="黑体"/>
          <w:b/>
          <w:bCs/>
          <w:spacing w:val="0"/>
          <w:sz w:val="20"/>
          <w:szCs w:val="20"/>
        </w:rPr>
        <w:t>（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A.平等、团结、互助、和谐</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B.平等、团结、</w:t>
      </w:r>
      <w:r>
        <w:rPr>
          <w:rFonts w:hint="eastAsia" w:ascii="黑体" w:hAnsi="黑体" w:eastAsia="黑体" w:cs="黑体"/>
          <w:b w:val="0"/>
          <w:bCs w:val="0"/>
          <w:spacing w:val="0"/>
          <w:sz w:val="20"/>
          <w:szCs w:val="20"/>
          <w:lang w:val="en-US" w:eastAsia="zh-CN"/>
        </w:rPr>
        <w:t>友爱</w:t>
      </w:r>
      <w:r>
        <w:rPr>
          <w:rFonts w:hint="eastAsia" w:ascii="黑体" w:hAnsi="黑体" w:eastAsia="黑体" w:cs="黑体"/>
          <w:b w:val="0"/>
          <w:bCs w:val="0"/>
          <w:spacing w:val="0"/>
          <w:sz w:val="20"/>
          <w:szCs w:val="20"/>
        </w:rPr>
        <w:t>、和谐</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spacing w:val="0"/>
          <w:sz w:val="20"/>
          <w:szCs w:val="20"/>
        </w:rPr>
        <w:t>C.平等、团结、有爱、互助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D.平等、团结、文明、互助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Style w:val="9"/>
          <w:rFonts w:hint="eastAsia" w:ascii="黑体" w:hAnsi="黑体" w:eastAsia="黑体" w:cs="黑体"/>
          <w:b w:val="0"/>
          <w:bCs w:val="0"/>
          <w:spacing w:val="0"/>
          <w:sz w:val="20"/>
          <w:szCs w:val="20"/>
        </w:rPr>
        <w:t>答案</w:t>
      </w:r>
      <w:r>
        <w:rPr>
          <w:rStyle w:val="9"/>
          <w:rFonts w:hint="eastAsia" w:ascii="黑体" w:hAnsi="黑体" w:eastAsia="黑体" w:cs="黑体"/>
          <w:b w:val="0"/>
          <w:bCs w:val="0"/>
          <w:spacing w:val="0"/>
          <w:sz w:val="20"/>
          <w:szCs w:val="20"/>
          <w:lang w:val="en-US" w:eastAsia="zh-CN"/>
        </w:rPr>
        <w:t>:</w:t>
      </w:r>
      <w:r>
        <w:rPr>
          <w:rFonts w:hint="eastAsia" w:ascii="黑体" w:hAnsi="黑体" w:eastAsia="黑体" w:cs="黑体"/>
          <w:b w:val="0"/>
          <w:bCs w:val="0"/>
          <w:spacing w:val="0"/>
          <w:sz w:val="20"/>
          <w:szCs w:val="20"/>
        </w:rPr>
        <w:t>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民族问题是指民族从（  ）直到消亡之前的各个历史阶段,不同民族间在社会生活的各个领域发生的各种矛盾。</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B.扩散</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C.形成发展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D.进步</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民族观是对（  ）的基本看法和处理民族问题的纲领和政策。</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A.民族和民族问题</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B.民族团结</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C.民族区域自治</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D.民族问题</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民族区域自治是在我国（  ）实行的一项基本政治制度。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A.宁夏</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B.少数民族聚居地区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C.青海</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D.内蒙古</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民族文化是各民族在长期社会实践中创造和发展起来的有自己形式和特点的文化，是一定社会的（  ）在观念形态上的反映。</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A.政治和经济</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B.物质资料生产</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C.劳动对象</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D.风俗习惯</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在全国人民代表大会代表的选举中，即便人口最少的少数民族，也至少拥有1名全国人大代表。这体现出我国处理民族关系的（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A.民族团结原则</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B.民族互助原则</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C.民族平等原则</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D.各民族共同繁荣原则</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国家重视少数民族体育事业，（  ）举办一届少数民族传统体育运动会。</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A.每五年</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B.不定期</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C.每四年</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D.每三年</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平等、团结、互助、和谐是我国社会主义民族关系的（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A.本质特征</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B.发展方向</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C.努力目标</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D.根本要求</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  ）是民族的重要特征，是民族生命力、凝聚力和创造力的重要源泉。</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A.文化</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B.科技</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C风俗习惯</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D.经济</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《民族区域自治法》规定，自治区主席、自治州州长、自治县县长由（ ）担任。</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A.少数民族</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B.任何公民</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C.实行区域自治的民族的公民</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D.知识分子</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bCs/>
          <w:spacing w:val="0"/>
          <w:sz w:val="20"/>
          <w:szCs w:val="20"/>
          <w:lang w:val="en-US" w:eastAsia="zh-CN"/>
        </w:rPr>
        <w:t>《民族区域自治法》规定，民族自治地方人民代表大会常务委员会中应当有实行区域自治的民族的公民担任（  ）。</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A.主任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B.副主任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C.主任或者副主任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D.秘书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numPr>
          <w:ilvl w:val="0"/>
          <w:numId w:val="0"/>
        </w:numPr>
        <w:kinsoku/>
        <w:wordWrap/>
        <w:overflowPunct/>
        <w:topLinePunct w:val="0"/>
        <w:autoSpaceDE/>
        <w:autoSpaceDN/>
        <w:bidi w:val="0"/>
        <w:adjustRightInd/>
        <w:snapToGrid/>
        <w:spacing w:line="240" w:lineRule="auto"/>
        <w:ind w:leftChars="0" w:right="0" w:right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民族风俗习惯具有的特点是（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A.政治性、文化性、经济性</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B.群众性、民族性、区域性</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C.特殊性、民族性、文化性</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D.群众性、民族性、文化性</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我国民族平等特征的完整表述是（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A.按照人口多少确定地位</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B.民族团结、互助与和谐</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C.履行义务就享受不到权利，享受权利不必履行义务</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D.权利的广泛性、真实性、彻底性、完整性、权利义务的一致性</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答案：D</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民族工作的根本任务是什么？（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A.促进民族团结、实现共同进步</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B.民族区域自治</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C.民族平等</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D.平等互助</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color w:val="auto"/>
          <w:spacing w:val="0"/>
          <w:sz w:val="20"/>
          <w:szCs w:val="20"/>
          <w:lang w:val="en-US" w:eastAsia="zh-CN"/>
        </w:rPr>
      </w:pPr>
      <w:r>
        <w:rPr>
          <w:rFonts w:hint="eastAsia" w:ascii="黑体" w:hAnsi="黑体" w:eastAsia="黑体" w:cs="黑体"/>
          <w:b/>
          <w:bCs/>
          <w:color w:val="auto"/>
          <w:spacing w:val="0"/>
          <w:sz w:val="20"/>
          <w:szCs w:val="20"/>
          <w:lang w:val="en-US" w:eastAsia="zh-CN"/>
        </w:rPr>
        <w:t>社会主义民族关系的主线是什么？（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color w:val="auto"/>
          <w:spacing w:val="0"/>
          <w:sz w:val="20"/>
          <w:szCs w:val="20"/>
          <w:lang w:val="en-US" w:eastAsia="zh-CN"/>
        </w:rPr>
      </w:pPr>
      <w:r>
        <w:rPr>
          <w:rFonts w:hint="eastAsia" w:ascii="黑体" w:hAnsi="黑体" w:eastAsia="黑体" w:cs="黑体"/>
          <w:b w:val="0"/>
          <w:bCs w:val="0"/>
          <w:color w:val="auto"/>
          <w:spacing w:val="0"/>
          <w:sz w:val="20"/>
          <w:szCs w:val="20"/>
          <w:lang w:val="en-US" w:eastAsia="zh-CN"/>
        </w:rPr>
        <w:t>A.平等</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color w:val="auto"/>
          <w:spacing w:val="0"/>
          <w:sz w:val="20"/>
          <w:szCs w:val="20"/>
          <w:lang w:val="en-US" w:eastAsia="zh-CN"/>
        </w:rPr>
      </w:pPr>
      <w:r>
        <w:rPr>
          <w:rFonts w:hint="eastAsia" w:ascii="黑体" w:hAnsi="黑体" w:eastAsia="黑体" w:cs="黑体"/>
          <w:b w:val="0"/>
          <w:bCs w:val="0"/>
          <w:color w:val="auto"/>
          <w:spacing w:val="0"/>
          <w:sz w:val="20"/>
          <w:szCs w:val="20"/>
          <w:lang w:val="en-US" w:eastAsia="zh-CN"/>
        </w:rPr>
        <w:t>B.和谐</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color w:val="auto"/>
          <w:spacing w:val="0"/>
          <w:sz w:val="20"/>
          <w:szCs w:val="20"/>
          <w:lang w:val="en-US" w:eastAsia="zh-CN"/>
        </w:rPr>
      </w:pPr>
      <w:r>
        <w:rPr>
          <w:rFonts w:hint="eastAsia" w:ascii="黑体" w:hAnsi="黑体" w:eastAsia="黑体" w:cs="黑体"/>
          <w:b w:val="0"/>
          <w:bCs w:val="0"/>
          <w:color w:val="auto"/>
          <w:spacing w:val="0"/>
          <w:sz w:val="20"/>
          <w:szCs w:val="20"/>
          <w:lang w:val="en-US" w:eastAsia="zh-CN"/>
        </w:rPr>
        <w:t>C.团结</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color w:val="auto"/>
          <w:spacing w:val="0"/>
          <w:sz w:val="20"/>
          <w:szCs w:val="20"/>
          <w:lang w:val="en-US" w:eastAsia="zh-CN"/>
        </w:rPr>
      </w:pPr>
      <w:r>
        <w:rPr>
          <w:rFonts w:hint="eastAsia" w:ascii="黑体" w:hAnsi="黑体" w:eastAsia="黑体" w:cs="黑体"/>
          <w:b w:val="0"/>
          <w:bCs w:val="0"/>
          <w:color w:val="auto"/>
          <w:spacing w:val="0"/>
          <w:sz w:val="20"/>
          <w:szCs w:val="20"/>
          <w:lang w:val="en-US" w:eastAsia="zh-CN"/>
        </w:rPr>
        <w:t>D.互助</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color w:val="auto"/>
          <w:spacing w:val="0"/>
          <w:sz w:val="20"/>
          <w:szCs w:val="20"/>
          <w:lang w:val="en-US" w:eastAsia="zh-CN"/>
        </w:rPr>
      </w:pPr>
      <w:r>
        <w:rPr>
          <w:rFonts w:hint="eastAsia" w:ascii="黑体" w:hAnsi="黑体" w:eastAsia="黑体" w:cs="黑体"/>
          <w:b w:val="0"/>
          <w:bCs w:val="0"/>
          <w:color w:val="auto"/>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color w:val="auto"/>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我国各族人民的最高利益是什么？（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A.民族区域自治</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B.祖国统一</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C.民族团结</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D.经济发展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我国各族人民的生命线是什么？（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A.民族团结</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B.民族繁荣</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C.民族奋斗</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D.民族经济</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处理民族关系，我国坚持(  )的根本原则。</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A.民族平等、民族尊重和各民族共同发展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B.民族平等、民族团结和各民族共同繁荣</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C.民族平等、民族团结和各民族共同发展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D.民族平等、民族尊重和各民族共同繁荣</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五个认同是对伟大祖国的认同、对中华民族的认同、对中华文化的认同、对中国共产党的认同、（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A.对民族的认同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B.对制度的认同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C.对中国特色社会主义的认同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D.对民族经济的认同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十九大的主题是：不忘初心，（  ），高举中国特色社会主义伟大旗帜，决胜全面建成小康社会，夺取新时代中国特色社会主义伟大胜利，为实现中华民族伟大复兴的中国梦不懈奋斗。</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A.继续前进</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B.牢记使命</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C.方得始终</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D.砥砺前行</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color w:val="0000FF"/>
          <w:spacing w:val="0"/>
          <w:sz w:val="20"/>
          <w:szCs w:val="20"/>
          <w:lang w:val="en-US" w:eastAsia="zh-CN"/>
        </w:rPr>
      </w:pPr>
      <w:r>
        <w:rPr>
          <w:rFonts w:hint="eastAsia" w:ascii="黑体" w:hAnsi="黑体" w:eastAsia="黑体" w:cs="黑体"/>
          <w:b w:val="0"/>
          <w:bCs w:val="0"/>
          <w:spacing w:val="0"/>
          <w:sz w:val="20"/>
          <w:szCs w:val="20"/>
          <w:lang w:val="en-US" w:eastAsia="zh-CN"/>
        </w:rPr>
        <w:t>答案：B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习近平总书记参加十三届全国人大一次会议内蒙古代表团审议时提出要“扎实推动经济高质量发展、扎实推进脱贫攻坚、（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A.扎实推进民族团结和边疆稳固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B.扎实做好深化改革工作</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C.扎实贯彻新的发展理念</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D.扎实做好保障和改善民生工作</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党的十九大报告中提出：“深化民族团结进步教育，铸牢中华民族共同体意识，加强各民族交往交流交融，（  ），共同团结奋斗、共同繁荣发展。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A.促进各民族像石榴籽一样紧紧抱在一起</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B.加强和创新社会治理</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C.谱写民族团结新篇章</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D.同心共筑民族团结生命线</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宪法序言指出：中华人民共和国是全国各族人民共同缔造的（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A.统一国家</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B.多民族国家</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C.共和国</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D.统一的多民族国家</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答案：D</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我国解决民族问题的基本政治制度是（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A.联邦制</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B.人民政治协商会议制度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C.人民代表大会制度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D.民族区域自治制度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答案：D</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《关于中国公民确定民族成份的规定》规定：不同民族的公民结婚所生子女，或收养其他民族的幼儿，其民族成份在满十八周岁以前由父母或养父母商定，满十八周岁者由本人决定，年满（  ）者不再更改民族成份。</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A.十八周岁</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B.十九周岁</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C.二十周岁</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D.二十二周岁</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习近平总书记为庆祝宁夏自治区成立60周年题词的内容是（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A.建设美丽新宁夏 共圆伟大中国梦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B.建设亮丽风景线 共圆伟大中国梦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C.建设美丽新塞上 共圆伟大中国梦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D.发展美丽新宁夏 共圆伟大中国梦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《关于全面深入持久开展民族团结进步创建工作铸牢中华民族共同体意识的意见》指出，新时代民族团结进步创建工作要坚持以（  ）为总目标。</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A.“中华民族一家亲，同心共筑中国梦”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B.“共同团结奋斗、共同繁荣发展”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C.“促进民族团结”</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D.“平等、团结、互助、和谐”</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《关于全面深入持久开展民族团结进步创建工作铸牢中华民族共同体意识的意见》指出，新时代民族团结进步创建工作要坚持以( )为根本方向。</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A.“加强民族团结”</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B.“共同团结奋斗、共同繁荣发展”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C.“铸牢中华民族共同体意识”</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D.“平等、团结、互助、和谐”</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答案：C</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bCs/>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《关于全面深入持久开展民族团结进步创建工作铸牢中华民族共同体意识的意见》指出，新时代民族团结进步创建工作要坚持以( )为根本途径。</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A.“中华民族一家亲，同心共筑中国梦”</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B.“共同团结奋斗、共同繁荣发展”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C.“促进民族平等”</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D.“加强各民族交往交流交融”</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答案：D</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习近平总书记在视察内蒙古并指导“不忘初心，牢记使命”主题教育时指出“社区是各族群众共同的家，民族团结一家亲。要（  ），把社区打造成为各族群众守望相助的大家庭，积极创造各族群众安居乐业的良好社区环境。”</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A.深入推进民族团结进步创建进社区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B.开展进社区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C.做好服务工作</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D.推动民生</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p>
    <w:p>
      <w:pPr>
        <w:keepNext w:val="0"/>
        <w:keepLines w:val="0"/>
        <w:pageBreakBefore w:val="0"/>
        <w:widowControl w:val="0"/>
        <w:numPr>
          <w:ilvl w:val="0"/>
          <w:numId w:val="8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lang w:val="en-US" w:eastAsia="zh-CN"/>
        </w:rPr>
      </w:pPr>
      <w:r>
        <w:rPr>
          <w:rFonts w:hint="eastAsia" w:ascii="黑体" w:hAnsi="黑体" w:eastAsia="黑体" w:cs="黑体"/>
          <w:b/>
          <w:bCs/>
          <w:spacing w:val="0"/>
          <w:sz w:val="20"/>
          <w:szCs w:val="20"/>
          <w:lang w:val="en-US" w:eastAsia="zh-CN"/>
        </w:rPr>
        <w:t>2023年6月，习近平总书记在内蒙古视察时强调要加强政治建设、经济建设、文化建设、社会建设、生态建设和（ ）。</w:t>
      </w:r>
    </w:p>
    <w:p>
      <w:pPr>
        <w:keepNext w:val="0"/>
        <w:keepLines w:val="0"/>
        <w:pageBreakBefore w:val="0"/>
        <w:widowControl w:val="0"/>
        <w:numPr>
          <w:ilvl w:val="0"/>
          <w:numId w:val="10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党的建设</w:t>
      </w:r>
    </w:p>
    <w:p>
      <w:pPr>
        <w:keepNext w:val="0"/>
        <w:keepLines w:val="0"/>
        <w:pageBreakBefore w:val="0"/>
        <w:widowControl w:val="0"/>
        <w:numPr>
          <w:ilvl w:val="0"/>
          <w:numId w:val="10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安全建设</w:t>
      </w:r>
    </w:p>
    <w:p>
      <w:pPr>
        <w:keepNext w:val="0"/>
        <w:keepLines w:val="0"/>
        <w:pageBreakBefore w:val="0"/>
        <w:widowControl w:val="0"/>
        <w:numPr>
          <w:ilvl w:val="0"/>
          <w:numId w:val="10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军事建设</w:t>
      </w:r>
    </w:p>
    <w:p>
      <w:pPr>
        <w:keepNext w:val="0"/>
        <w:keepLines w:val="0"/>
        <w:pageBreakBefore w:val="0"/>
        <w:widowControl w:val="0"/>
        <w:numPr>
          <w:ilvl w:val="0"/>
          <w:numId w:val="10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lang w:val="en-US" w:eastAsia="zh-CN"/>
        </w:rPr>
      </w:pPr>
      <w:r>
        <w:rPr>
          <w:rFonts w:hint="eastAsia" w:ascii="黑体" w:hAnsi="黑体" w:eastAsia="黑体" w:cs="黑体"/>
          <w:b w:val="0"/>
          <w:bCs w:val="0"/>
          <w:spacing w:val="0"/>
          <w:sz w:val="20"/>
          <w:szCs w:val="20"/>
          <w:lang w:val="en-US" w:eastAsia="zh-CN"/>
        </w:rPr>
        <w:t>民生建设</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 xml:space="preserve"> 民族区域自治制度的核心内容是（</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w:t>
      </w:r>
    </w:p>
    <w:p>
      <w:pPr>
        <w:keepNext w:val="0"/>
        <w:keepLines w:val="0"/>
        <w:pageBreakBefore w:val="0"/>
        <w:numPr>
          <w:ilvl w:val="0"/>
          <w:numId w:val="10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坚持民族</w:t>
      </w:r>
      <w:r>
        <w:rPr>
          <w:rFonts w:hint="eastAsia" w:ascii="黑体" w:hAnsi="黑体" w:eastAsia="黑体" w:cs="黑体"/>
          <w:spacing w:val="0"/>
          <w:sz w:val="20"/>
          <w:szCs w:val="20"/>
          <w:lang w:val="en-US" w:eastAsia="zh-CN"/>
        </w:rPr>
        <w:t xml:space="preserve">平等    </w:t>
      </w:r>
    </w:p>
    <w:p>
      <w:pPr>
        <w:keepNext w:val="0"/>
        <w:keepLines w:val="0"/>
        <w:pageBreakBefore w:val="0"/>
        <w:numPr>
          <w:ilvl w:val="0"/>
          <w:numId w:val="10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坚持民族</w:t>
      </w:r>
      <w:r>
        <w:rPr>
          <w:rFonts w:hint="eastAsia" w:ascii="黑体" w:hAnsi="黑体" w:eastAsia="黑体" w:cs="黑体"/>
          <w:spacing w:val="0"/>
          <w:sz w:val="20"/>
          <w:szCs w:val="20"/>
          <w:lang w:val="en-US" w:eastAsia="zh-CN"/>
        </w:rPr>
        <w:t xml:space="preserve">团结    </w:t>
      </w:r>
    </w:p>
    <w:p>
      <w:pPr>
        <w:keepNext w:val="0"/>
        <w:keepLines w:val="0"/>
        <w:pageBreakBefore w:val="0"/>
        <w:numPr>
          <w:ilvl w:val="0"/>
          <w:numId w:val="10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b w:val="0"/>
          <w:bCs w:val="0"/>
          <w:spacing w:val="0"/>
          <w:sz w:val="20"/>
          <w:szCs w:val="20"/>
          <w:lang w:val="en-US" w:eastAsia="zh-CN"/>
        </w:rPr>
        <w:t>自治机关行使</w:t>
      </w:r>
      <w:r>
        <w:rPr>
          <w:rFonts w:hint="eastAsia" w:ascii="黑体" w:hAnsi="黑体" w:eastAsia="黑体" w:cs="黑体"/>
          <w:b w:val="0"/>
          <w:bCs w:val="0"/>
          <w:spacing w:val="0"/>
          <w:sz w:val="20"/>
          <w:szCs w:val="20"/>
        </w:rPr>
        <w:t>自治</w:t>
      </w:r>
      <w:r>
        <w:rPr>
          <w:rFonts w:hint="eastAsia" w:ascii="黑体" w:hAnsi="黑体" w:eastAsia="黑体" w:cs="黑体"/>
          <w:spacing w:val="0"/>
          <w:sz w:val="20"/>
          <w:szCs w:val="20"/>
        </w:rPr>
        <w:t>权</w:t>
      </w:r>
    </w:p>
    <w:p>
      <w:pPr>
        <w:keepNext w:val="0"/>
        <w:keepLines w:val="0"/>
        <w:pageBreakBefore w:val="0"/>
        <w:numPr>
          <w:ilvl w:val="0"/>
          <w:numId w:val="105"/>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lang w:val="en-US" w:eastAsia="zh-CN"/>
        </w:rPr>
        <w:t>坚持民族发展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党章规定党的基层委员会、总</w:t>
      </w:r>
      <w:r>
        <w:rPr>
          <w:rFonts w:hint="eastAsia" w:ascii="黑体" w:hAnsi="黑体" w:eastAsia="黑体" w:cs="黑体"/>
          <w:b/>
          <w:bCs/>
          <w:spacing w:val="0"/>
          <w:sz w:val="20"/>
          <w:szCs w:val="20"/>
          <w:lang w:val="en-US" w:eastAsia="zh-CN"/>
        </w:rPr>
        <w:t>支</w:t>
      </w:r>
      <w:r>
        <w:rPr>
          <w:rFonts w:hint="eastAsia" w:ascii="黑体" w:hAnsi="黑体" w:eastAsia="黑体" w:cs="黑体"/>
          <w:b/>
          <w:bCs/>
          <w:spacing w:val="0"/>
          <w:sz w:val="20"/>
          <w:szCs w:val="20"/>
        </w:rPr>
        <w:t>部委员会、支部委员会每届任期（</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）年。</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A.2年</w:t>
      </w:r>
      <w:r>
        <w:rPr>
          <w:rFonts w:hint="eastAsia" w:ascii="黑体" w:hAnsi="黑体" w:eastAsia="黑体" w:cs="黑体"/>
          <w:spacing w:val="0"/>
          <w:sz w:val="20"/>
          <w:szCs w:val="20"/>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B.3年</w:t>
      </w:r>
      <w:r>
        <w:rPr>
          <w:rFonts w:hint="eastAsia" w:ascii="黑体" w:hAnsi="黑体" w:eastAsia="黑体" w:cs="黑体"/>
          <w:spacing w:val="0"/>
          <w:sz w:val="20"/>
          <w:szCs w:val="20"/>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lang w:val="en-US" w:eastAsia="zh-CN"/>
        </w:rPr>
        <w:t xml:space="preserve">C.1年          </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lang w:val="en-US" w:eastAsia="zh-CN"/>
        </w:rPr>
        <w:t>D</w:t>
      </w:r>
      <w:r>
        <w:rPr>
          <w:rFonts w:hint="eastAsia" w:ascii="黑体" w:hAnsi="黑体" w:eastAsia="黑体" w:cs="黑体"/>
          <w:spacing w:val="0"/>
          <w:sz w:val="20"/>
          <w:szCs w:val="20"/>
        </w:rPr>
        <w:t>.3-5年</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答案：</w:t>
      </w:r>
      <w:r>
        <w:rPr>
          <w:rFonts w:hint="eastAsia" w:ascii="黑体" w:hAnsi="黑体" w:eastAsia="黑体" w:cs="黑体"/>
          <w:spacing w:val="0"/>
          <w:sz w:val="20"/>
          <w:szCs w:val="20"/>
          <w:lang w:val="en-US" w:eastAsia="zh-CN"/>
        </w:rPr>
        <w:t>D</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做好新时代党的民族工作，要重点把握好共同性和差异性的关系、中华民族共同体意识和各民族意识的关系、中华文化和各民族文化的关系、</w:t>
      </w:r>
      <w:r>
        <w:rPr>
          <w:rFonts w:hint="eastAsia" w:ascii="黑体" w:hAnsi="黑体" w:eastAsia="黑体" w:cs="黑体"/>
          <w:b/>
          <w:bCs/>
          <w:spacing w:val="0"/>
          <w:sz w:val="20"/>
          <w:szCs w:val="20"/>
          <w:lang w:eastAsia="zh-CN"/>
        </w:rPr>
        <w:t>（</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w:t>
      </w:r>
    </w:p>
    <w:p>
      <w:pPr>
        <w:keepNext w:val="0"/>
        <w:keepLines w:val="0"/>
        <w:pageBreakBefore w:val="0"/>
        <w:numPr>
          <w:ilvl w:val="0"/>
          <w:numId w:val="10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生活和工作的关系</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0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物质和精神的关系</w:t>
      </w:r>
    </w:p>
    <w:p>
      <w:pPr>
        <w:keepNext w:val="0"/>
        <w:keepLines w:val="0"/>
        <w:pageBreakBefore w:val="0"/>
        <w:numPr>
          <w:ilvl w:val="0"/>
          <w:numId w:val="10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民族和国家的关系</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06"/>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政治和文化的关系</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正确答案：B</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坚</w:t>
      </w:r>
      <w:r>
        <w:rPr>
          <w:rFonts w:hint="eastAsia" w:ascii="黑体" w:hAnsi="黑体" w:eastAsia="黑体" w:cs="黑体"/>
          <w:b/>
          <w:bCs/>
          <w:spacing w:val="0"/>
          <w:sz w:val="20"/>
          <w:szCs w:val="20"/>
          <w:lang w:val="en-US" w:eastAsia="zh-CN"/>
        </w:rPr>
        <w:t>定</w:t>
      </w:r>
      <w:r>
        <w:rPr>
          <w:rFonts w:hint="eastAsia" w:ascii="黑体" w:hAnsi="黑体" w:eastAsia="黑体" w:cs="黑体"/>
          <w:b/>
          <w:bCs/>
          <w:spacing w:val="0"/>
          <w:sz w:val="20"/>
          <w:szCs w:val="20"/>
        </w:rPr>
        <w:t>文化自信，坚守中华文化立场，推动中华优秀传统文化</w:t>
      </w:r>
      <w:r>
        <w:rPr>
          <w:rFonts w:hint="eastAsia" w:ascii="黑体" w:hAnsi="黑体" w:eastAsia="黑体" w:cs="黑体"/>
          <w:b/>
          <w:bCs/>
          <w:spacing w:val="0"/>
          <w:sz w:val="20"/>
          <w:szCs w:val="20"/>
          <w:lang w:val="en-US" w:eastAsia="zh-CN"/>
        </w:rPr>
        <w:t>创</w:t>
      </w:r>
      <w:r>
        <w:rPr>
          <w:rFonts w:hint="eastAsia" w:ascii="黑体" w:hAnsi="黑体" w:eastAsia="黑体" w:cs="黑体"/>
          <w:b/>
          <w:bCs/>
          <w:spacing w:val="0"/>
          <w:sz w:val="20"/>
          <w:szCs w:val="20"/>
        </w:rPr>
        <w:t>造性转化、</w:t>
      </w:r>
      <w:r>
        <w:rPr>
          <w:rFonts w:hint="eastAsia" w:ascii="黑体" w:hAnsi="黑体" w:eastAsia="黑体" w:cs="黑体"/>
          <w:b/>
          <w:bCs/>
          <w:spacing w:val="0"/>
          <w:sz w:val="20"/>
          <w:szCs w:val="20"/>
          <w:lang w:eastAsia="zh-CN"/>
        </w:rPr>
        <w:t>（</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），不断增加中华优秀传统文化的生命力和影响力。</w:t>
      </w:r>
    </w:p>
    <w:p>
      <w:pPr>
        <w:keepNext w:val="0"/>
        <w:keepLines w:val="0"/>
        <w:pageBreakBefore w:val="0"/>
        <w:numPr>
          <w:ilvl w:val="0"/>
          <w:numId w:val="10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爱惜性传承</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0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开创性</w:t>
      </w:r>
      <w:r>
        <w:rPr>
          <w:rFonts w:hint="eastAsia" w:ascii="黑体" w:hAnsi="黑体" w:eastAsia="黑体" w:cs="黑体"/>
          <w:spacing w:val="0"/>
          <w:sz w:val="20"/>
          <w:szCs w:val="20"/>
          <w:lang w:val="en-US" w:eastAsia="zh-CN"/>
        </w:rPr>
        <w:t>发</w:t>
      </w:r>
      <w:r>
        <w:rPr>
          <w:rFonts w:hint="eastAsia" w:ascii="黑体" w:hAnsi="黑体" w:eastAsia="黑体" w:cs="黑体"/>
          <w:spacing w:val="0"/>
          <w:sz w:val="20"/>
          <w:szCs w:val="20"/>
        </w:rPr>
        <w:t>展</w:t>
      </w:r>
    </w:p>
    <w:p>
      <w:pPr>
        <w:keepNext w:val="0"/>
        <w:keepLines w:val="0"/>
        <w:pageBreakBefore w:val="0"/>
        <w:numPr>
          <w:ilvl w:val="0"/>
          <w:numId w:val="10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创新性</w:t>
      </w:r>
      <w:r>
        <w:rPr>
          <w:rFonts w:hint="eastAsia" w:ascii="黑体" w:hAnsi="黑体" w:eastAsia="黑体" w:cs="黑体"/>
          <w:spacing w:val="0"/>
          <w:sz w:val="20"/>
          <w:szCs w:val="20"/>
          <w:lang w:val="en-US" w:eastAsia="zh-CN"/>
        </w:rPr>
        <w:t>发</w:t>
      </w:r>
      <w:r>
        <w:rPr>
          <w:rFonts w:hint="eastAsia" w:ascii="黑体" w:hAnsi="黑体" w:eastAsia="黑体" w:cs="黑体"/>
          <w:spacing w:val="0"/>
          <w:sz w:val="20"/>
          <w:szCs w:val="20"/>
        </w:rPr>
        <w:t>展</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07"/>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保守性传承</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各民族优秀传统文化都是中华文化的组成部分，中华文化是主干，（</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）是枝叶，根深</w:t>
      </w:r>
      <w:r>
        <w:rPr>
          <w:rFonts w:hint="eastAsia" w:ascii="黑体" w:hAnsi="黑体" w:eastAsia="黑体" w:cs="黑体"/>
          <w:b/>
          <w:bCs/>
          <w:spacing w:val="0"/>
          <w:sz w:val="20"/>
          <w:szCs w:val="20"/>
          <w:lang w:val="en-US" w:eastAsia="zh-CN"/>
        </w:rPr>
        <w:t>干</w:t>
      </w:r>
      <w:r>
        <w:rPr>
          <w:rFonts w:hint="eastAsia" w:ascii="黑体" w:hAnsi="黑体" w:eastAsia="黑体" w:cs="黑体"/>
          <w:b/>
          <w:bCs/>
          <w:spacing w:val="0"/>
          <w:sz w:val="20"/>
          <w:szCs w:val="20"/>
        </w:rPr>
        <w:t>壮才能枝繁叶茂。</w:t>
      </w:r>
    </w:p>
    <w:p>
      <w:pPr>
        <w:keepNext w:val="0"/>
        <w:keepLines w:val="0"/>
        <w:pageBreakBefore w:val="0"/>
        <w:numPr>
          <w:ilvl w:val="0"/>
          <w:numId w:val="10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各民族文化</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0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汉族文化</w:t>
      </w:r>
    </w:p>
    <w:p>
      <w:pPr>
        <w:keepNext w:val="0"/>
        <w:keepLines w:val="0"/>
        <w:pageBreakBefore w:val="0"/>
        <w:numPr>
          <w:ilvl w:val="0"/>
          <w:numId w:val="10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少数民族文化</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08"/>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中原文化</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习近平总书记强调，要把维护（</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）和民族团结作为各族人民</w:t>
      </w:r>
      <w:r>
        <w:rPr>
          <w:rFonts w:hint="eastAsia" w:ascii="黑体" w:hAnsi="黑体" w:eastAsia="黑体" w:cs="黑体"/>
          <w:b/>
          <w:bCs/>
          <w:spacing w:val="0"/>
          <w:sz w:val="20"/>
          <w:szCs w:val="20"/>
          <w:lang w:val="en-US" w:eastAsia="zh-CN"/>
        </w:rPr>
        <w:t>的</w:t>
      </w:r>
      <w:r>
        <w:rPr>
          <w:rFonts w:hint="eastAsia" w:ascii="黑体" w:hAnsi="黑体" w:eastAsia="黑体" w:cs="黑体"/>
          <w:b/>
          <w:bCs/>
          <w:spacing w:val="0"/>
          <w:sz w:val="20"/>
          <w:szCs w:val="20"/>
        </w:rPr>
        <w:t>最高利益。</w:t>
      </w:r>
    </w:p>
    <w:p>
      <w:pPr>
        <w:keepNext w:val="0"/>
        <w:keepLines w:val="0"/>
        <w:pageBreakBefore w:val="0"/>
        <w:numPr>
          <w:ilvl w:val="0"/>
          <w:numId w:val="10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社会和谐</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0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人民幸福</w:t>
      </w:r>
    </w:p>
    <w:p>
      <w:pPr>
        <w:keepNext w:val="0"/>
        <w:keepLines w:val="0"/>
        <w:pageBreakBefore w:val="0"/>
        <w:numPr>
          <w:ilvl w:val="0"/>
          <w:numId w:val="10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国家统一</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09"/>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国家富强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lang w:eastAsia="zh-CN"/>
        </w:rPr>
        <w:t>“</w:t>
      </w:r>
      <w:r>
        <w:rPr>
          <w:rFonts w:hint="eastAsia" w:ascii="黑体" w:hAnsi="黑体" w:eastAsia="黑体" w:cs="黑体"/>
          <w:b/>
          <w:bCs/>
          <w:spacing w:val="0"/>
          <w:sz w:val="20"/>
          <w:szCs w:val="20"/>
        </w:rPr>
        <w:t>十里不同风</w:t>
      </w:r>
      <w:r>
        <w:rPr>
          <w:rFonts w:hint="eastAsia" w:ascii="黑体" w:hAnsi="黑体" w:eastAsia="黑体" w:cs="黑体"/>
          <w:b/>
          <w:bCs/>
          <w:spacing w:val="0"/>
          <w:sz w:val="20"/>
          <w:szCs w:val="20"/>
          <w:lang w:eastAsia="zh-CN"/>
        </w:rPr>
        <w:t>，</w:t>
      </w:r>
      <w:r>
        <w:rPr>
          <w:rFonts w:hint="eastAsia" w:ascii="黑体" w:hAnsi="黑体" w:eastAsia="黑体" w:cs="黑体"/>
          <w:b/>
          <w:bCs/>
          <w:spacing w:val="0"/>
          <w:sz w:val="20"/>
          <w:szCs w:val="20"/>
        </w:rPr>
        <w:t>百里不同俗</w:t>
      </w:r>
      <w:r>
        <w:rPr>
          <w:rFonts w:hint="eastAsia" w:ascii="黑体" w:hAnsi="黑体" w:eastAsia="黑体" w:cs="黑体"/>
          <w:b/>
          <w:bCs/>
          <w:spacing w:val="0"/>
          <w:sz w:val="20"/>
          <w:szCs w:val="20"/>
          <w:lang w:eastAsia="zh-CN"/>
        </w:rPr>
        <w:t>”</w:t>
      </w:r>
      <w:r>
        <w:rPr>
          <w:rFonts w:hint="eastAsia" w:ascii="黑体" w:hAnsi="黑体" w:eastAsia="黑体" w:cs="黑体"/>
          <w:b/>
          <w:bCs/>
          <w:spacing w:val="0"/>
          <w:sz w:val="20"/>
          <w:szCs w:val="20"/>
          <w:lang w:val="en-US" w:eastAsia="zh-CN"/>
        </w:rPr>
        <w:t>显</w:t>
      </w:r>
      <w:r>
        <w:rPr>
          <w:rFonts w:hint="eastAsia" w:ascii="黑体" w:hAnsi="黑体" w:eastAsia="黑体" w:cs="黑体"/>
          <w:b/>
          <w:bCs/>
          <w:spacing w:val="0"/>
          <w:sz w:val="20"/>
          <w:szCs w:val="20"/>
        </w:rPr>
        <w:t>示了民族风俗习惯的（</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）特征。</w:t>
      </w:r>
    </w:p>
    <w:p>
      <w:pPr>
        <w:keepNext w:val="0"/>
        <w:keepLines w:val="0"/>
        <w:pageBreakBefore w:val="0"/>
        <w:numPr>
          <w:ilvl w:val="0"/>
          <w:numId w:val="11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群众性</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传统性</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lang w:val="en-US" w:eastAsia="zh-CN"/>
        </w:rPr>
        <w:t>地域</w:t>
      </w:r>
      <w:r>
        <w:rPr>
          <w:rFonts w:hint="eastAsia" w:ascii="黑体" w:hAnsi="黑体" w:eastAsia="黑体" w:cs="黑体"/>
          <w:spacing w:val="0"/>
          <w:sz w:val="20"/>
          <w:szCs w:val="20"/>
        </w:rPr>
        <w:t>性</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0"/>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lang w:val="en-US" w:eastAsia="zh-CN"/>
        </w:rPr>
        <w:t>复杂</w:t>
      </w:r>
      <w:r>
        <w:rPr>
          <w:rFonts w:hint="eastAsia" w:ascii="黑体" w:hAnsi="黑体" w:eastAsia="黑体" w:cs="黑体"/>
          <w:spacing w:val="0"/>
          <w:sz w:val="20"/>
          <w:szCs w:val="20"/>
        </w:rPr>
        <w:t>性</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中央民族工作会议强调，要依据不同地区、不同民族实际，以公</w:t>
      </w:r>
      <w:r>
        <w:rPr>
          <w:rFonts w:hint="eastAsia" w:ascii="黑体" w:hAnsi="黑体" w:eastAsia="黑体" w:cs="黑体"/>
          <w:b/>
          <w:bCs/>
          <w:spacing w:val="0"/>
          <w:sz w:val="20"/>
          <w:szCs w:val="20"/>
          <w:lang w:val="en-US" w:eastAsia="zh-CN"/>
        </w:rPr>
        <w:t>平</w:t>
      </w:r>
      <w:r>
        <w:rPr>
          <w:rFonts w:hint="eastAsia" w:ascii="黑体" w:hAnsi="黑体" w:eastAsia="黑体" w:cs="黑体"/>
          <w:b/>
          <w:bCs/>
          <w:spacing w:val="0"/>
          <w:sz w:val="20"/>
          <w:szCs w:val="20"/>
        </w:rPr>
        <w:t>公正为原则，突出区域化和精准性，更多针对特定地区、特殊问题、（</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）制定实施差别化区域支持政第。</w:t>
      </w:r>
    </w:p>
    <w:p>
      <w:pPr>
        <w:keepNext w:val="0"/>
        <w:keepLines w:val="0"/>
        <w:pageBreakBefore w:val="0"/>
        <w:numPr>
          <w:ilvl w:val="0"/>
          <w:numId w:val="11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特别状况</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特色村寨</w:t>
      </w:r>
    </w:p>
    <w:p>
      <w:pPr>
        <w:keepNext w:val="0"/>
        <w:keepLines w:val="0"/>
        <w:pageBreakBefore w:val="0"/>
        <w:numPr>
          <w:ilvl w:val="0"/>
          <w:numId w:val="11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特别事项</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1"/>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特色县区</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正确答案：C</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习近平总书记强调，必</w:t>
      </w:r>
      <w:r>
        <w:rPr>
          <w:rFonts w:hint="eastAsia" w:ascii="黑体" w:hAnsi="黑体" w:eastAsia="黑体" w:cs="黑体"/>
          <w:b/>
          <w:bCs/>
          <w:spacing w:val="0"/>
          <w:sz w:val="20"/>
          <w:szCs w:val="20"/>
          <w:lang w:val="en-US" w:eastAsia="zh-CN"/>
        </w:rPr>
        <w:t>须</w:t>
      </w:r>
      <w:r>
        <w:rPr>
          <w:rFonts w:hint="eastAsia" w:ascii="黑体" w:hAnsi="黑体" w:eastAsia="黑体" w:cs="黑体"/>
          <w:b/>
          <w:bCs/>
          <w:spacing w:val="0"/>
          <w:sz w:val="20"/>
          <w:szCs w:val="20"/>
        </w:rPr>
        <w:t>把推动各民族为（</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）共同奋斗作为新时代党的民族工作的重要任务。</w:t>
      </w:r>
    </w:p>
    <w:p>
      <w:pPr>
        <w:keepNext w:val="0"/>
        <w:keepLines w:val="0"/>
        <w:pageBreakBefore w:val="0"/>
        <w:numPr>
          <w:ilvl w:val="0"/>
          <w:numId w:val="11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全面建设社会主义现代化国家</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全面建设小康社会</w:t>
      </w:r>
    </w:p>
    <w:p>
      <w:pPr>
        <w:keepNext w:val="0"/>
        <w:keepLines w:val="0"/>
        <w:pageBreakBefore w:val="0"/>
        <w:numPr>
          <w:ilvl w:val="0"/>
          <w:numId w:val="11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实现中华民族</w:t>
      </w:r>
      <w:r>
        <w:rPr>
          <w:rFonts w:hint="eastAsia" w:ascii="黑体" w:hAnsi="黑体" w:eastAsia="黑体" w:cs="黑体"/>
          <w:spacing w:val="0"/>
          <w:sz w:val="20"/>
          <w:szCs w:val="20"/>
          <w:lang w:val="en-US" w:eastAsia="zh-CN"/>
        </w:rPr>
        <w:t>伟</w:t>
      </w:r>
      <w:r>
        <w:rPr>
          <w:rFonts w:hint="eastAsia" w:ascii="黑体" w:hAnsi="黑体" w:eastAsia="黑体" w:cs="黑体"/>
          <w:spacing w:val="0"/>
          <w:sz w:val="20"/>
          <w:szCs w:val="20"/>
        </w:rPr>
        <w:t>大复兴</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2"/>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实现共同</w:t>
      </w:r>
      <w:r>
        <w:rPr>
          <w:rFonts w:hint="eastAsia" w:ascii="黑体" w:hAnsi="黑体" w:eastAsia="黑体" w:cs="黑体"/>
          <w:spacing w:val="0"/>
          <w:sz w:val="20"/>
          <w:szCs w:val="20"/>
          <w:lang w:val="en-US" w:eastAsia="zh-CN"/>
        </w:rPr>
        <w:t>富裕</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正确答案：A</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纵观中华 5000 年的文明</w:t>
      </w:r>
      <w:r>
        <w:rPr>
          <w:rFonts w:hint="eastAsia" w:ascii="黑体" w:hAnsi="黑体" w:eastAsia="黑体" w:cs="黑体"/>
          <w:b/>
          <w:bCs/>
          <w:spacing w:val="0"/>
          <w:sz w:val="20"/>
          <w:szCs w:val="20"/>
          <w:lang w:val="en-US" w:eastAsia="zh-CN"/>
        </w:rPr>
        <w:t>发</w:t>
      </w:r>
      <w:r>
        <w:rPr>
          <w:rFonts w:hint="eastAsia" w:ascii="黑体" w:hAnsi="黑体" w:eastAsia="黑体" w:cs="黑体"/>
          <w:b/>
          <w:bCs/>
          <w:spacing w:val="0"/>
          <w:sz w:val="20"/>
          <w:szCs w:val="20"/>
        </w:rPr>
        <w:t>展史，</w:t>
      </w:r>
      <w:r>
        <w:rPr>
          <w:rFonts w:hint="eastAsia" w:ascii="黑体" w:hAnsi="黑体" w:eastAsia="黑体" w:cs="黑体"/>
          <w:b/>
          <w:bCs/>
          <w:spacing w:val="0"/>
          <w:sz w:val="20"/>
          <w:szCs w:val="20"/>
          <w:lang w:eastAsia="zh-CN"/>
        </w:rPr>
        <w:t>（</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）是中国历史</w:t>
      </w:r>
      <w:r>
        <w:rPr>
          <w:rFonts w:hint="eastAsia" w:ascii="黑体" w:hAnsi="黑体" w:eastAsia="黑体" w:cs="黑体"/>
          <w:b/>
          <w:bCs/>
          <w:spacing w:val="0"/>
          <w:sz w:val="20"/>
          <w:szCs w:val="20"/>
          <w:lang w:val="en-US" w:eastAsia="zh-CN"/>
        </w:rPr>
        <w:t>发</w:t>
      </w:r>
      <w:r>
        <w:rPr>
          <w:rFonts w:hint="eastAsia" w:ascii="黑体" w:hAnsi="黑体" w:eastAsia="黑体" w:cs="黑体"/>
          <w:b/>
          <w:bCs/>
          <w:spacing w:val="0"/>
          <w:sz w:val="20"/>
          <w:szCs w:val="20"/>
        </w:rPr>
        <w:t>展的主流，也是中国民族关系史的主流。</w:t>
      </w:r>
    </w:p>
    <w:p>
      <w:pPr>
        <w:keepNext w:val="0"/>
        <w:keepLines w:val="0"/>
        <w:pageBreakBefore w:val="0"/>
        <w:numPr>
          <w:ilvl w:val="0"/>
          <w:numId w:val="11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国家分裂</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军事对抗</w:t>
      </w:r>
    </w:p>
    <w:p>
      <w:pPr>
        <w:keepNext w:val="0"/>
        <w:keepLines w:val="0"/>
        <w:pageBreakBefore w:val="0"/>
        <w:numPr>
          <w:ilvl w:val="0"/>
          <w:numId w:val="11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政</w:t>
      </w:r>
      <w:r>
        <w:rPr>
          <w:rFonts w:hint="eastAsia" w:ascii="黑体" w:hAnsi="黑体" w:eastAsia="黑体" w:cs="黑体"/>
          <w:spacing w:val="0"/>
          <w:sz w:val="20"/>
          <w:szCs w:val="20"/>
          <w:lang w:val="en-US" w:eastAsia="zh-CN"/>
        </w:rPr>
        <w:t>治</w:t>
      </w:r>
      <w:r>
        <w:rPr>
          <w:rFonts w:hint="eastAsia" w:ascii="黑体" w:hAnsi="黑体" w:eastAsia="黑体" w:cs="黑体"/>
          <w:spacing w:val="0"/>
          <w:sz w:val="20"/>
          <w:szCs w:val="20"/>
        </w:rPr>
        <w:t>对立</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3"/>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国家统一</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正确答案：D</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p>
    <w:p>
      <w:pPr>
        <w:keepNext w:val="0"/>
        <w:keepLines w:val="0"/>
        <w:pageBreakBefore w:val="0"/>
        <w:widowControl/>
        <w:numPr>
          <w:ilvl w:val="0"/>
          <w:numId w:val="8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中央民族工作会议强调，要依法保障各族群众（</w:t>
      </w:r>
      <w:r>
        <w:rPr>
          <w:rFonts w:hint="eastAsia" w:ascii="黑体" w:hAnsi="黑体" w:eastAsia="黑体" w:cs="黑体"/>
          <w:b/>
          <w:bCs/>
          <w:spacing w:val="0"/>
          <w:sz w:val="20"/>
          <w:szCs w:val="20"/>
          <w:lang w:val="en-US" w:eastAsia="zh-CN"/>
        </w:rPr>
        <w:t xml:space="preserve">  </w:t>
      </w:r>
      <w:r>
        <w:rPr>
          <w:rFonts w:hint="eastAsia" w:ascii="黑体" w:hAnsi="黑体" w:eastAsia="黑体" w:cs="黑体"/>
          <w:b/>
          <w:bCs/>
          <w:spacing w:val="0"/>
          <w:sz w:val="20"/>
          <w:szCs w:val="20"/>
        </w:rPr>
        <w:t>），依法妥当处理涉民族因素的案大事，依法打击各类违法犯罪行为，做到法律面前人人</w:t>
      </w:r>
      <w:r>
        <w:rPr>
          <w:rFonts w:hint="eastAsia" w:ascii="黑体" w:hAnsi="黑体" w:eastAsia="黑体" w:cs="黑体"/>
          <w:b/>
          <w:bCs/>
          <w:spacing w:val="0"/>
          <w:sz w:val="20"/>
          <w:szCs w:val="20"/>
          <w:lang w:val="en-US" w:eastAsia="zh-CN"/>
        </w:rPr>
        <w:t>平等</w:t>
      </w:r>
      <w:r>
        <w:rPr>
          <w:rFonts w:hint="eastAsia" w:ascii="黑体" w:hAnsi="黑体" w:eastAsia="黑体" w:cs="黑体"/>
          <w:b/>
          <w:bCs/>
          <w:spacing w:val="0"/>
          <w:sz w:val="20"/>
          <w:szCs w:val="20"/>
        </w:rPr>
        <w:t>。</w:t>
      </w:r>
    </w:p>
    <w:p>
      <w:pPr>
        <w:keepNext w:val="0"/>
        <w:keepLines w:val="0"/>
        <w:pageBreakBefore w:val="0"/>
        <w:numPr>
          <w:ilvl w:val="0"/>
          <w:numId w:val="11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合法权利</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合法权力</w:t>
      </w:r>
    </w:p>
    <w:p>
      <w:pPr>
        <w:keepNext w:val="0"/>
        <w:keepLines w:val="0"/>
        <w:pageBreakBefore w:val="0"/>
        <w:numPr>
          <w:ilvl w:val="0"/>
          <w:numId w:val="11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rPr>
        <w:t>合法利益</w:t>
      </w:r>
      <w:r>
        <w:rPr>
          <w:rFonts w:hint="eastAsia" w:ascii="黑体" w:hAnsi="黑体" w:eastAsia="黑体" w:cs="黑体"/>
          <w:spacing w:val="0"/>
          <w:sz w:val="20"/>
          <w:szCs w:val="20"/>
          <w:lang w:val="en-US" w:eastAsia="zh-CN"/>
        </w:rPr>
        <w:t xml:space="preserve">                        </w:t>
      </w:r>
    </w:p>
    <w:p>
      <w:pPr>
        <w:keepNext w:val="0"/>
        <w:keepLines w:val="0"/>
        <w:pageBreakBefore w:val="0"/>
        <w:numPr>
          <w:ilvl w:val="0"/>
          <w:numId w:val="114"/>
        </w:numPr>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合法权益</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正确答案：D</w:t>
      </w:r>
    </w:p>
    <w:p>
      <w:pPr>
        <w:keepNext w:val="0"/>
        <w:keepLines w:val="0"/>
        <w:pageBreakBefore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sz w:val="20"/>
          <w:szCs w:val="20"/>
          <w:lang w:val="en-US" w:eastAsia="zh-CN"/>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国家通用语言文字为学校及其他教育机构的基本教育教学语言文字，学校及其他教育机构应当使用（ ）进行教育教学。</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方言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国家通用语言文字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民族语言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普通话</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中央民族工作会议强调，要形成党委统一领导、政府依法管理、统战部门牵头协调、民族工作部门履职尽责、（ ）、全社会共同参与的新时代党的民族工作格局。</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 xml:space="preserve">各部门各负其责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各部门分工协作</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 xml:space="preserve">各部门通力合作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各部门协同配合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中央民族工作会议强调，要加强民族地区基层政权建设，夯实基层基础，确保党的民族理论和民族政策到基层（ ）、民族工作在基层（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有人会</w:t>
      </w:r>
      <w:r>
        <w:rPr>
          <w:rFonts w:hint="eastAsia" w:ascii="黑体" w:hAnsi="黑体" w:eastAsia="黑体" w:cs="黑体"/>
          <w:i w:val="0"/>
          <w:iCs w:val="0"/>
          <w:caps w:val="0"/>
          <w:color w:val="000000"/>
          <w:spacing w:val="0"/>
          <w:sz w:val="20"/>
          <w:szCs w:val="20"/>
          <w:shd w:val="clear" w:fill="FFFFFF"/>
          <w:lang w:val="en-US" w:eastAsia="zh-CN"/>
        </w:rPr>
        <w:t xml:space="preserve"> </w:t>
      </w:r>
      <w:r>
        <w:rPr>
          <w:rFonts w:hint="eastAsia" w:ascii="黑体" w:hAnsi="黑体" w:eastAsia="黑体" w:cs="黑体"/>
          <w:i w:val="0"/>
          <w:iCs w:val="0"/>
          <w:caps w:val="0"/>
          <w:color w:val="000000"/>
          <w:spacing w:val="0"/>
          <w:sz w:val="20"/>
          <w:szCs w:val="20"/>
          <w:shd w:val="clear" w:fill="FFFFFF"/>
        </w:rPr>
        <w:t>有人干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有落实 有抓手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有人懂 有人抓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有落实 有成效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铸牢中华民族共同体意识遵循的“四个必然要求”是（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000000"/>
          <w:spacing w:val="0"/>
          <w:sz w:val="20"/>
          <w:szCs w:val="20"/>
          <w:shd w:val="clear" w:fill="FFFFFF"/>
        </w:rPr>
      </w:pPr>
      <w:r>
        <w:rPr>
          <w:rFonts w:hint="eastAsia" w:ascii="黑体" w:hAnsi="黑体" w:eastAsia="黑体" w:cs="黑体"/>
          <w:b/>
          <w:bCs/>
          <w:i w:val="0"/>
          <w:iCs w:val="0"/>
          <w:caps w:val="0"/>
          <w:color w:val="000000"/>
          <w:spacing w:val="0"/>
          <w:sz w:val="20"/>
          <w:szCs w:val="20"/>
          <w:shd w:val="clear" w:fill="FFFFFF"/>
        </w:rPr>
        <w:t xml:space="preserve">①铸牢中华民族共同体意识是维护各民族根本利益的必然要求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000000"/>
          <w:spacing w:val="0"/>
          <w:sz w:val="20"/>
          <w:szCs w:val="20"/>
          <w:shd w:val="clear" w:fill="FFFFFF"/>
        </w:rPr>
      </w:pPr>
      <w:r>
        <w:rPr>
          <w:rFonts w:hint="eastAsia" w:ascii="黑体" w:hAnsi="黑体" w:eastAsia="黑体" w:cs="黑体"/>
          <w:b/>
          <w:bCs/>
          <w:i w:val="0"/>
          <w:iCs w:val="0"/>
          <w:caps w:val="0"/>
          <w:color w:val="000000"/>
          <w:spacing w:val="0"/>
          <w:sz w:val="20"/>
          <w:szCs w:val="20"/>
          <w:shd w:val="clear" w:fill="FFFFFF"/>
        </w:rPr>
        <w:t xml:space="preserve">②铸牢中华民族共同体意识是实现中华民族伟大复兴的必然要求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000000"/>
          <w:spacing w:val="0"/>
          <w:sz w:val="20"/>
          <w:szCs w:val="20"/>
          <w:shd w:val="clear" w:fill="FFFFFF"/>
        </w:rPr>
      </w:pPr>
      <w:r>
        <w:rPr>
          <w:rFonts w:hint="eastAsia" w:ascii="黑体" w:hAnsi="黑体" w:eastAsia="黑体" w:cs="黑体"/>
          <w:b/>
          <w:bCs/>
          <w:i w:val="0"/>
          <w:iCs w:val="0"/>
          <w:caps w:val="0"/>
          <w:color w:val="000000"/>
          <w:spacing w:val="0"/>
          <w:sz w:val="20"/>
          <w:szCs w:val="20"/>
          <w:shd w:val="clear" w:fill="FFFFFF"/>
        </w:rPr>
        <w:t xml:space="preserve">③铸牢中华民族共同体意识是巩固和发展平等团结互助和谐社会主义民族关系的必然要求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000000"/>
          <w:spacing w:val="0"/>
          <w:sz w:val="20"/>
          <w:szCs w:val="20"/>
          <w:shd w:val="clear" w:fill="FFFFFF"/>
          <w:lang w:val="en-US" w:eastAsia="zh-CN"/>
        </w:rPr>
      </w:pPr>
      <w:r>
        <w:rPr>
          <w:rFonts w:hint="eastAsia" w:ascii="黑体" w:hAnsi="黑体" w:eastAsia="黑体" w:cs="黑体"/>
          <w:b/>
          <w:bCs/>
          <w:i w:val="0"/>
          <w:iCs w:val="0"/>
          <w:caps w:val="0"/>
          <w:color w:val="000000"/>
          <w:spacing w:val="0"/>
          <w:sz w:val="20"/>
          <w:szCs w:val="20"/>
          <w:shd w:val="clear" w:fill="FFFFFF"/>
          <w:lang w:val="en-US" w:eastAsia="zh-CN"/>
        </w:rPr>
        <w:t>④</w:t>
      </w:r>
      <w:r>
        <w:rPr>
          <w:rFonts w:hint="eastAsia" w:ascii="黑体" w:hAnsi="黑体" w:eastAsia="黑体" w:cs="黑体"/>
          <w:b/>
          <w:bCs/>
          <w:i w:val="0"/>
          <w:iCs w:val="0"/>
          <w:caps w:val="0"/>
          <w:color w:val="000000"/>
          <w:spacing w:val="0"/>
          <w:sz w:val="20"/>
          <w:szCs w:val="20"/>
          <w:shd w:val="clear" w:fill="FFFFFF"/>
        </w:rPr>
        <w:t>铸牢中华民族共同体意识是实现各民族共同富裕的必然要求</w:t>
      </w:r>
      <w:r>
        <w:rPr>
          <w:rFonts w:hint="eastAsia" w:ascii="黑体" w:hAnsi="黑体" w:eastAsia="黑体" w:cs="黑体"/>
          <w:b/>
          <w:bCs/>
          <w:i w:val="0"/>
          <w:iCs w:val="0"/>
          <w:caps w:val="0"/>
          <w:color w:val="000000"/>
          <w:spacing w:val="0"/>
          <w:sz w:val="20"/>
          <w:szCs w:val="20"/>
          <w:shd w:val="clear" w:fill="FFFFFF"/>
          <w:lang w:val="en-US" w:eastAsia="zh-CN"/>
        </w:rPr>
        <w:t xml:space="preserve">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lang w:val="en-US" w:eastAsia="zh-CN"/>
        </w:rPr>
        <w:t>⑤</w:t>
      </w:r>
      <w:r>
        <w:rPr>
          <w:rFonts w:hint="eastAsia" w:ascii="黑体" w:hAnsi="黑体" w:eastAsia="黑体" w:cs="黑体"/>
          <w:b/>
          <w:bCs/>
          <w:i w:val="0"/>
          <w:iCs w:val="0"/>
          <w:caps w:val="0"/>
          <w:color w:val="000000"/>
          <w:spacing w:val="0"/>
          <w:sz w:val="20"/>
          <w:szCs w:val="20"/>
          <w:shd w:val="clear" w:fill="FFFFFF"/>
        </w:rPr>
        <w:t>铸牢中华民族共同体意识是党的民族工作开创新局面的必然要求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①②</w:t>
      </w:r>
      <w:r>
        <w:rPr>
          <w:rFonts w:hint="eastAsia" w:ascii="黑体" w:hAnsi="黑体" w:eastAsia="黑体" w:cs="黑体"/>
          <w:i w:val="0"/>
          <w:iCs w:val="0"/>
          <w:caps w:val="0"/>
          <w:color w:val="000000"/>
          <w:spacing w:val="0"/>
          <w:sz w:val="20"/>
          <w:szCs w:val="20"/>
          <w:shd w:val="clear" w:fill="FFFFFF"/>
          <w:lang w:val="en-US" w:eastAsia="zh-CN"/>
        </w:rPr>
        <w:t>③⑤</w:t>
      </w:r>
      <w:r>
        <w:rPr>
          <w:rFonts w:hint="eastAsia" w:ascii="黑体" w:hAnsi="黑体" w:eastAsia="黑体" w:cs="黑体"/>
          <w:i w:val="0"/>
          <w:iCs w:val="0"/>
          <w:caps w:val="0"/>
          <w:color w:val="000000"/>
          <w:spacing w:val="0"/>
          <w:sz w:val="20"/>
          <w:szCs w:val="20"/>
          <w:shd w:val="clear" w:fill="FFFFFF"/>
        </w:rPr>
        <w:t>;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①②③</w:t>
      </w:r>
      <w:r>
        <w:rPr>
          <w:rFonts w:hint="eastAsia" w:ascii="黑体" w:hAnsi="黑体" w:eastAsia="黑体" w:cs="黑体"/>
          <w:i w:val="0"/>
          <w:iCs w:val="0"/>
          <w:caps w:val="0"/>
          <w:color w:val="000000"/>
          <w:spacing w:val="0"/>
          <w:sz w:val="20"/>
          <w:szCs w:val="20"/>
          <w:shd w:val="clear" w:fill="FFFFFF"/>
          <w:lang w:val="en-US" w:eastAsia="zh-CN"/>
        </w:rPr>
        <w:t>④</w:t>
      </w:r>
      <w:r>
        <w:rPr>
          <w:rFonts w:hint="eastAsia" w:ascii="黑体" w:hAnsi="黑体" w:eastAsia="黑体" w:cs="黑体"/>
          <w:i w:val="0"/>
          <w:iCs w:val="0"/>
          <w:caps w:val="0"/>
          <w:color w:val="000000"/>
          <w:spacing w:val="0"/>
          <w:sz w:val="20"/>
          <w:szCs w:val="20"/>
          <w:shd w:val="clear" w:fill="FFFFFF"/>
        </w:rPr>
        <w:t>;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①③</w:t>
      </w:r>
      <w:r>
        <w:rPr>
          <w:rFonts w:hint="eastAsia" w:ascii="黑体" w:hAnsi="黑体" w:eastAsia="黑体" w:cs="黑体"/>
          <w:i w:val="0"/>
          <w:iCs w:val="0"/>
          <w:caps w:val="0"/>
          <w:color w:val="000000"/>
          <w:spacing w:val="0"/>
          <w:sz w:val="20"/>
          <w:szCs w:val="20"/>
          <w:shd w:val="clear" w:fill="FFFFFF"/>
          <w:lang w:val="en-US" w:eastAsia="zh-CN"/>
        </w:rPr>
        <w:t>④⑤</w:t>
      </w:r>
      <w:r>
        <w:rPr>
          <w:rFonts w:hint="eastAsia" w:ascii="黑体" w:hAnsi="黑体" w:eastAsia="黑体" w:cs="黑体"/>
          <w:i w:val="0"/>
          <w:iCs w:val="0"/>
          <w:caps w:val="0"/>
          <w:color w:val="000000"/>
          <w:spacing w:val="0"/>
          <w:sz w:val="20"/>
          <w:szCs w:val="20"/>
          <w:shd w:val="clear" w:fill="FFFFFF"/>
        </w:rPr>
        <w:t>;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②③</w:t>
      </w:r>
      <w:r>
        <w:rPr>
          <w:rFonts w:hint="eastAsia" w:ascii="黑体" w:hAnsi="黑体" w:eastAsia="黑体" w:cs="黑体"/>
          <w:i w:val="0"/>
          <w:iCs w:val="0"/>
          <w:caps w:val="0"/>
          <w:color w:val="000000"/>
          <w:spacing w:val="0"/>
          <w:sz w:val="20"/>
          <w:szCs w:val="20"/>
          <w:shd w:val="clear" w:fill="FFFFFF"/>
          <w:lang w:val="en-US" w:eastAsia="zh-CN"/>
        </w:rPr>
        <w:t>④⑤</w:t>
      </w:r>
      <w:r>
        <w:rPr>
          <w:rFonts w:hint="eastAsia" w:ascii="黑体" w:hAnsi="黑体" w:eastAsia="黑体" w:cs="黑体"/>
          <w:i w:val="0"/>
          <w:iCs w:val="0"/>
          <w:caps w:val="0"/>
          <w:color w:val="000000"/>
          <w:spacing w:val="0"/>
          <w:sz w:val="20"/>
          <w:szCs w:val="20"/>
          <w:shd w:val="clear" w:fill="FFFFFF"/>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lang w:val="en-US" w:eastAsia="zh-CN"/>
        </w:rPr>
      </w:pPr>
      <w:r>
        <w:rPr>
          <w:rFonts w:hint="eastAsia" w:ascii="黑体" w:hAnsi="黑体" w:eastAsia="黑体" w:cs="黑体"/>
          <w:i w:val="0"/>
          <w:iCs w:val="0"/>
          <w:caps w:val="0"/>
          <w:color w:val="000000"/>
          <w:spacing w:val="0"/>
          <w:sz w:val="20"/>
          <w:szCs w:val="20"/>
          <w:shd w:val="clear" w:fill="FFFFFF"/>
        </w:rPr>
        <w:t>答案：</w:t>
      </w:r>
      <w:r>
        <w:rPr>
          <w:rFonts w:hint="eastAsia" w:ascii="黑体" w:hAnsi="黑体" w:eastAsia="黑体" w:cs="黑体"/>
          <w:i w:val="0"/>
          <w:iCs w:val="0"/>
          <w:caps w:val="0"/>
          <w:color w:val="000000"/>
          <w:spacing w:val="0"/>
          <w:sz w:val="20"/>
          <w:szCs w:val="20"/>
          <w:shd w:val="clear" w:fill="FFFFFF"/>
          <w:lang w:val="en-US" w:eastAsia="zh-CN"/>
        </w:rPr>
        <w:t>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习近平总书记强调，铸牢中华民族共同体意识，既要做看得见、摸得着的工作，也要做大量（ ）的事情。</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“精准滴灌”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“滴水穿石”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“润物细无声”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“积沙成塔”</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习近平总书记强调，推进中华民族共有精神家园建设，促进各民族交往交流交融，各项工作都要往实里抓、往细里做，要（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有声、有色、有力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见人、见事、见物</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 xml:space="preserve">有形、有感、有效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有力、有序、有效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习近平总书记强调，只要是有利于铸牢中华民族共同体意识的工作就要多做，并且要做深做细做实；只要是不利于铸牢中华民族共同体意识的事情（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尽量少做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千万别做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都不能做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 坚决不做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习近平总书记强调，要把铸牢中华民族共同体意识的工作要求贯彻落实到（ ）等相关方面。</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000000"/>
          <w:spacing w:val="0"/>
          <w:sz w:val="20"/>
          <w:szCs w:val="20"/>
          <w:shd w:val="clear" w:fill="FFFFFF"/>
        </w:rPr>
      </w:pPr>
      <w:r>
        <w:rPr>
          <w:rFonts w:hint="eastAsia" w:ascii="黑体" w:hAnsi="黑体" w:eastAsia="黑体" w:cs="黑体"/>
          <w:b/>
          <w:bCs/>
          <w:i w:val="0"/>
          <w:iCs w:val="0"/>
          <w:caps w:val="0"/>
          <w:color w:val="000000"/>
          <w:spacing w:val="0"/>
          <w:sz w:val="20"/>
          <w:szCs w:val="20"/>
          <w:shd w:val="clear" w:fill="FFFFFF"/>
        </w:rPr>
        <w:t xml:space="preserve">①历史文化宣传教育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000000"/>
          <w:spacing w:val="0"/>
          <w:sz w:val="20"/>
          <w:szCs w:val="20"/>
          <w:shd w:val="clear" w:fill="FFFFFF"/>
        </w:rPr>
      </w:pPr>
      <w:r>
        <w:rPr>
          <w:rFonts w:hint="eastAsia" w:ascii="黑体" w:hAnsi="黑体" w:eastAsia="黑体" w:cs="黑体"/>
          <w:b/>
          <w:bCs/>
          <w:i w:val="0"/>
          <w:iCs w:val="0"/>
          <w:caps w:val="0"/>
          <w:color w:val="000000"/>
          <w:spacing w:val="0"/>
          <w:sz w:val="20"/>
          <w:szCs w:val="20"/>
          <w:shd w:val="clear" w:fill="FFFFFF"/>
        </w:rPr>
        <w:t>②特色村寨建设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000000"/>
          <w:spacing w:val="0"/>
          <w:sz w:val="20"/>
          <w:szCs w:val="20"/>
          <w:shd w:val="clear" w:fill="FFFFFF"/>
          <w:lang w:val="en-US" w:eastAsia="zh-CN"/>
        </w:rPr>
      </w:pPr>
      <w:r>
        <w:rPr>
          <w:rFonts w:hint="eastAsia" w:ascii="黑体" w:hAnsi="黑体" w:eastAsia="黑体" w:cs="黑体"/>
          <w:b/>
          <w:bCs/>
          <w:i w:val="0"/>
          <w:iCs w:val="0"/>
          <w:caps w:val="0"/>
          <w:color w:val="000000"/>
          <w:spacing w:val="0"/>
          <w:sz w:val="20"/>
          <w:szCs w:val="20"/>
          <w:shd w:val="clear" w:fill="FFFFFF"/>
        </w:rPr>
        <w:t>③城市标志性建筑建设</w:t>
      </w:r>
      <w:r>
        <w:rPr>
          <w:rFonts w:hint="eastAsia" w:ascii="黑体" w:hAnsi="黑体" w:eastAsia="黑体" w:cs="黑体"/>
          <w:b/>
          <w:bCs/>
          <w:i w:val="0"/>
          <w:iCs w:val="0"/>
          <w:caps w:val="0"/>
          <w:color w:val="000000"/>
          <w:spacing w:val="0"/>
          <w:sz w:val="20"/>
          <w:szCs w:val="20"/>
          <w:shd w:val="clear" w:fill="FFFFFF"/>
          <w:lang w:val="en-US" w:eastAsia="zh-CN"/>
        </w:rPr>
        <w:t xml:space="preserve">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bCs/>
          <w:i w:val="0"/>
          <w:iCs w:val="0"/>
          <w:caps w:val="0"/>
          <w:color w:val="000000"/>
          <w:spacing w:val="0"/>
          <w:sz w:val="20"/>
          <w:szCs w:val="20"/>
          <w:shd w:val="clear" w:fill="FFFFFF"/>
          <w:lang w:val="en-US" w:eastAsia="zh-CN"/>
        </w:rPr>
      </w:pPr>
      <w:r>
        <w:rPr>
          <w:rFonts w:hint="eastAsia" w:ascii="黑体" w:hAnsi="黑体" w:eastAsia="黑体" w:cs="黑体"/>
          <w:b/>
          <w:bCs/>
          <w:i w:val="0"/>
          <w:iCs w:val="0"/>
          <w:caps w:val="0"/>
          <w:color w:val="000000"/>
          <w:spacing w:val="0"/>
          <w:sz w:val="20"/>
          <w:szCs w:val="20"/>
          <w:shd w:val="clear" w:fill="FFFFFF"/>
          <w:lang w:val="en-US" w:eastAsia="zh-CN"/>
        </w:rPr>
        <w:t>④</w:t>
      </w:r>
      <w:r>
        <w:rPr>
          <w:rFonts w:hint="eastAsia" w:ascii="黑体" w:hAnsi="黑体" w:eastAsia="黑体" w:cs="黑体"/>
          <w:b/>
          <w:bCs/>
          <w:i w:val="0"/>
          <w:iCs w:val="0"/>
          <w:caps w:val="0"/>
          <w:color w:val="000000"/>
          <w:spacing w:val="0"/>
          <w:sz w:val="20"/>
          <w:szCs w:val="20"/>
          <w:shd w:val="clear" w:fill="FFFFFF"/>
        </w:rPr>
        <w:t>旅游景观陈列</w:t>
      </w:r>
      <w:r>
        <w:rPr>
          <w:rFonts w:hint="eastAsia" w:ascii="黑体" w:hAnsi="黑体" w:eastAsia="黑体" w:cs="黑体"/>
          <w:b/>
          <w:bCs/>
          <w:i w:val="0"/>
          <w:iCs w:val="0"/>
          <w:caps w:val="0"/>
          <w:color w:val="000000"/>
          <w:spacing w:val="0"/>
          <w:sz w:val="20"/>
          <w:szCs w:val="20"/>
          <w:shd w:val="clear" w:fill="FFFFFF"/>
          <w:lang w:val="en-US" w:eastAsia="zh-CN"/>
        </w:rPr>
        <w:t xml:space="preserve">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b/>
          <w:bCs/>
          <w:i w:val="0"/>
          <w:iCs w:val="0"/>
          <w:caps w:val="0"/>
          <w:color w:val="000000"/>
          <w:spacing w:val="0"/>
          <w:sz w:val="20"/>
          <w:szCs w:val="20"/>
          <w:shd w:val="clear" w:fill="FFFFFF"/>
        </w:rPr>
      </w:pPr>
      <w:r>
        <w:rPr>
          <w:rFonts w:hint="eastAsia" w:ascii="黑体" w:hAnsi="黑体" w:eastAsia="黑体" w:cs="黑体"/>
          <w:b/>
          <w:bCs/>
          <w:i w:val="0"/>
          <w:iCs w:val="0"/>
          <w:caps w:val="0"/>
          <w:color w:val="000000"/>
          <w:spacing w:val="0"/>
          <w:sz w:val="20"/>
          <w:szCs w:val="20"/>
          <w:shd w:val="clear" w:fill="FFFFFF"/>
          <w:lang w:val="en-US" w:eastAsia="zh-CN"/>
        </w:rPr>
        <w:t>⑤</w:t>
      </w:r>
      <w:r>
        <w:rPr>
          <w:rFonts w:hint="eastAsia" w:ascii="黑体" w:hAnsi="黑体" w:eastAsia="黑体" w:cs="黑体"/>
          <w:b/>
          <w:bCs/>
          <w:i w:val="0"/>
          <w:iCs w:val="0"/>
          <w:caps w:val="0"/>
          <w:color w:val="000000"/>
          <w:spacing w:val="0"/>
          <w:sz w:val="20"/>
          <w:szCs w:val="20"/>
          <w:shd w:val="clear" w:fill="FFFFFF"/>
        </w:rPr>
        <w:t>公共文化设施建设</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000000"/>
          <w:spacing w:val="0"/>
          <w:sz w:val="20"/>
          <w:szCs w:val="20"/>
          <w:shd w:val="clear" w:fill="FFFFFF"/>
        </w:rPr>
        <w:t>A、①②③</w:t>
      </w:r>
      <w:r>
        <w:rPr>
          <w:rFonts w:hint="eastAsia" w:ascii="黑体" w:hAnsi="黑体" w:eastAsia="黑体" w:cs="黑体"/>
          <w:i w:val="0"/>
          <w:iCs w:val="0"/>
          <w:caps w:val="0"/>
          <w:color w:val="000000"/>
          <w:spacing w:val="0"/>
          <w:sz w:val="20"/>
          <w:szCs w:val="20"/>
          <w:shd w:val="clear" w:fill="FFFFFF"/>
          <w:lang w:val="en-US" w:eastAsia="zh-CN"/>
        </w:rPr>
        <w:t>⑤</w:t>
      </w:r>
      <w:r>
        <w:rPr>
          <w:rFonts w:hint="eastAsia" w:ascii="黑体" w:hAnsi="黑体" w:eastAsia="黑体" w:cs="黑体"/>
          <w:i w:val="0"/>
          <w:iCs w:val="0"/>
          <w:caps w:val="0"/>
          <w:color w:val="000000"/>
          <w:spacing w:val="0"/>
          <w:sz w:val="20"/>
          <w:szCs w:val="20"/>
          <w:shd w:val="clear" w:fill="FFFFFF"/>
        </w:rPr>
        <w:t>;                          B、①</w:t>
      </w:r>
      <w:r>
        <w:rPr>
          <w:rFonts w:hint="eastAsia" w:ascii="黑体" w:hAnsi="黑体" w:eastAsia="黑体" w:cs="黑体"/>
          <w:i w:val="0"/>
          <w:iCs w:val="0"/>
          <w:caps w:val="0"/>
          <w:color w:val="000000"/>
          <w:spacing w:val="0"/>
          <w:sz w:val="20"/>
          <w:szCs w:val="20"/>
          <w:shd w:val="clear" w:fill="FFFFFF"/>
          <w:lang w:val="en-US" w:eastAsia="zh-CN"/>
        </w:rPr>
        <w:t>③④⑤</w:t>
      </w:r>
      <w:r>
        <w:rPr>
          <w:rFonts w:hint="eastAsia" w:ascii="黑体" w:hAnsi="黑体" w:eastAsia="黑体" w:cs="黑体"/>
          <w:i w:val="0"/>
          <w:iCs w:val="0"/>
          <w:caps w:val="0"/>
          <w:color w:val="000000"/>
          <w:spacing w:val="0"/>
          <w:sz w:val="20"/>
          <w:szCs w:val="20"/>
          <w:shd w:val="clear" w:fill="FFFFFF"/>
        </w:rPr>
        <w:t>;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000000"/>
          <w:spacing w:val="0"/>
          <w:sz w:val="20"/>
          <w:szCs w:val="20"/>
          <w:shd w:val="clear" w:fill="FFFFFF"/>
        </w:rPr>
        <w:t>C、①②③</w:t>
      </w:r>
      <w:r>
        <w:rPr>
          <w:rFonts w:hint="eastAsia" w:ascii="黑体" w:hAnsi="黑体" w:eastAsia="黑体" w:cs="黑体"/>
          <w:i w:val="0"/>
          <w:iCs w:val="0"/>
          <w:caps w:val="0"/>
          <w:color w:val="000000"/>
          <w:spacing w:val="0"/>
          <w:sz w:val="20"/>
          <w:szCs w:val="20"/>
          <w:shd w:val="clear" w:fill="FFFFFF"/>
          <w:lang w:val="en-US" w:eastAsia="zh-CN"/>
        </w:rPr>
        <w:t>④</w:t>
      </w:r>
      <w:r>
        <w:rPr>
          <w:rFonts w:hint="eastAsia" w:ascii="黑体" w:hAnsi="黑体" w:eastAsia="黑体" w:cs="黑体"/>
          <w:i w:val="0"/>
          <w:iCs w:val="0"/>
          <w:caps w:val="0"/>
          <w:color w:val="000000"/>
          <w:spacing w:val="0"/>
          <w:sz w:val="20"/>
          <w:szCs w:val="20"/>
          <w:shd w:val="clear" w:fill="FFFFFF"/>
        </w:rPr>
        <w:t>;                          D、②③</w:t>
      </w:r>
      <w:r>
        <w:rPr>
          <w:rFonts w:hint="eastAsia" w:ascii="黑体" w:hAnsi="黑体" w:eastAsia="黑体" w:cs="黑体"/>
          <w:i w:val="0"/>
          <w:iCs w:val="0"/>
          <w:caps w:val="0"/>
          <w:color w:val="000000"/>
          <w:spacing w:val="0"/>
          <w:sz w:val="20"/>
          <w:szCs w:val="20"/>
          <w:shd w:val="clear" w:fill="FFFFFF"/>
          <w:lang w:val="en-US" w:eastAsia="zh-CN"/>
        </w:rPr>
        <w:t>④⑤</w:t>
      </w:r>
      <w:r>
        <w:rPr>
          <w:rFonts w:hint="eastAsia" w:ascii="黑体" w:hAnsi="黑体" w:eastAsia="黑体" w:cs="黑体"/>
          <w:i w:val="0"/>
          <w:iCs w:val="0"/>
          <w:caps w:val="0"/>
          <w:color w:val="000000"/>
          <w:spacing w:val="0"/>
          <w:sz w:val="20"/>
          <w:szCs w:val="20"/>
          <w:shd w:val="clear" w:fill="FFFFFF"/>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lang w:val="en-US" w:eastAsia="zh-CN"/>
        </w:rPr>
      </w:pPr>
      <w:r>
        <w:rPr>
          <w:rFonts w:hint="eastAsia" w:ascii="黑体" w:hAnsi="黑体" w:eastAsia="黑体" w:cs="黑体"/>
          <w:i w:val="0"/>
          <w:iCs w:val="0"/>
          <w:caps w:val="0"/>
          <w:color w:val="000000"/>
          <w:spacing w:val="0"/>
          <w:sz w:val="20"/>
          <w:szCs w:val="20"/>
          <w:shd w:val="clear" w:fill="FFFFFF"/>
        </w:rPr>
        <w:t>答案：</w:t>
      </w:r>
      <w:r>
        <w:rPr>
          <w:rFonts w:hint="eastAsia" w:ascii="黑体" w:hAnsi="黑体" w:eastAsia="黑体" w:cs="黑体"/>
          <w:i w:val="0"/>
          <w:iCs w:val="0"/>
          <w:caps w:val="0"/>
          <w:color w:val="000000"/>
          <w:spacing w:val="0"/>
          <w:sz w:val="20"/>
          <w:szCs w:val="20"/>
          <w:shd w:val="clear" w:fill="FFFFFF"/>
          <w:lang w:val="en-US" w:eastAsia="zh-CN"/>
        </w:rPr>
        <w:t>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习近平总书记在2019年全国民族团结进步表彰大会上讲过的民族团结故事包括：昭君出塞、文成公主进藏、凉州会盟</w:t>
      </w:r>
      <w:r>
        <w:rPr>
          <w:rFonts w:hint="eastAsia" w:ascii="黑体" w:hAnsi="黑体" w:eastAsia="黑体" w:cs="黑体"/>
          <w:b/>
          <w:bCs/>
          <w:i w:val="0"/>
          <w:iCs w:val="0"/>
          <w:caps w:val="0"/>
          <w:color w:val="000000"/>
          <w:spacing w:val="0"/>
          <w:sz w:val="20"/>
          <w:szCs w:val="20"/>
          <w:shd w:val="clear" w:fill="FFFFFF"/>
          <w:lang w:eastAsia="zh-CN"/>
        </w:rPr>
        <w:t>、</w:t>
      </w:r>
      <w:r>
        <w:rPr>
          <w:rFonts w:hint="eastAsia" w:ascii="黑体" w:hAnsi="黑体" w:eastAsia="黑体" w:cs="黑体"/>
          <w:b/>
          <w:bCs/>
          <w:i w:val="0"/>
          <w:iCs w:val="0"/>
          <w:caps w:val="0"/>
          <w:color w:val="000000"/>
          <w:spacing w:val="0"/>
          <w:sz w:val="20"/>
          <w:szCs w:val="20"/>
          <w:shd w:val="clear" w:fill="FFFFFF"/>
        </w:rPr>
        <w:t>（ ）、瓦氏夫人抗倭、土尔扈特万里东归等。</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锡伯族万里戍边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丝绸之路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焉支山“万国博览会”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嘉峪关关城</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答案：A</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各民族之所以团结融合，多元之所以聚为一体，源自各民族文化上的（ ）、经济上的相互依存、情感上的相互亲近，源自中华民族追求团结统一的内生动力。</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交流互鉴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兼收并蓄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保护传承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创新交融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习近平总书记在2019年全国民族团结进步表彰大会上强调，要把民族团结进步创建全面深入持久开展起来，创新方式载体，推动进机关、进企业、进社区、进乡镇、（ ）、进连队、进宗教活动场所等。</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 xml:space="preserve">进医院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进家庭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C、</w:t>
      </w:r>
      <w:r>
        <w:rPr>
          <w:rFonts w:hint="eastAsia" w:ascii="黑体" w:hAnsi="黑体" w:eastAsia="黑体" w:cs="黑体"/>
          <w:i w:val="0"/>
          <w:iCs w:val="0"/>
          <w:caps w:val="0"/>
          <w:color w:val="000000"/>
          <w:spacing w:val="0"/>
          <w:sz w:val="20"/>
          <w:szCs w:val="20"/>
          <w:shd w:val="clear" w:fill="FFFFFF"/>
        </w:rPr>
        <w:t>进市场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进学校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《中国公民民族成份登记管理办法》规定：公民的民族成份，只能依据（ ）的民族成份确认、登记。</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 xml:space="preserve">祖父母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子女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C、</w:t>
      </w:r>
      <w:r>
        <w:rPr>
          <w:rFonts w:hint="eastAsia" w:ascii="黑体" w:hAnsi="黑体" w:eastAsia="黑体" w:cs="黑体"/>
          <w:i w:val="0"/>
          <w:iCs w:val="0"/>
          <w:caps w:val="0"/>
          <w:color w:val="000000"/>
          <w:spacing w:val="0"/>
          <w:sz w:val="20"/>
          <w:szCs w:val="20"/>
          <w:shd w:val="clear" w:fill="FFFFFF"/>
        </w:rPr>
        <w:t>父母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配偶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 ）和地方民族主义都是民族团结的大敌，要坚决反对。</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民粹主义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狭隘民族主义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大汉族主义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极端主义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中央民族工作会议指出，要根据不同地区、不同民族实际，以（ ）为原则，突出区域化和精准性，更多针对特定地区、特殊问题、特别事项制定实施差别化区域支持政策。</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科学有序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公平合理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公平公正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合理运行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答案：C</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习近平总书记强调，民族地区要立足资源禀赋、发展条件、比较优势等实际，找准（ ）、实现高质量发展</w:t>
      </w:r>
      <w:r>
        <w:rPr>
          <w:rFonts w:hint="eastAsia" w:ascii="黑体" w:hAnsi="黑体" w:eastAsia="黑体" w:cs="黑体"/>
          <w:b/>
          <w:bCs/>
          <w:i w:val="0"/>
          <w:iCs w:val="0"/>
          <w:caps w:val="0"/>
          <w:color w:val="000000"/>
          <w:spacing w:val="0"/>
          <w:sz w:val="20"/>
          <w:szCs w:val="20"/>
          <w:shd w:val="clear" w:fill="FFFFFF"/>
          <w:lang w:eastAsia="zh-CN"/>
        </w:rPr>
        <w:t>、</w:t>
      </w:r>
      <w:r>
        <w:rPr>
          <w:rFonts w:hint="eastAsia" w:ascii="黑体" w:hAnsi="黑体" w:eastAsia="黑体" w:cs="黑体"/>
          <w:b/>
          <w:bCs/>
          <w:i w:val="0"/>
          <w:iCs w:val="0"/>
          <w:caps w:val="0"/>
          <w:color w:val="000000"/>
          <w:spacing w:val="0"/>
          <w:sz w:val="20"/>
          <w:szCs w:val="20"/>
          <w:shd w:val="clear" w:fill="FFFFFF"/>
        </w:rPr>
        <w:t>促进共同富裕的切入点和发力点。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000000"/>
          <w:spacing w:val="0"/>
          <w:sz w:val="20"/>
          <w:szCs w:val="20"/>
          <w:shd w:val="clear" w:fill="FFFFFF"/>
        </w:rPr>
        <w:t>A、把握新发展理念、贯彻新发展阶段、融入新发展格局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222222"/>
          <w:spacing w:val="0"/>
          <w:sz w:val="20"/>
          <w:szCs w:val="20"/>
          <w:lang w:eastAsia="zh-CN"/>
        </w:rPr>
      </w:pPr>
      <w:r>
        <w:rPr>
          <w:rFonts w:hint="eastAsia" w:ascii="黑体" w:hAnsi="黑体" w:eastAsia="黑体" w:cs="黑体"/>
          <w:i w:val="0"/>
          <w:iCs w:val="0"/>
          <w:caps w:val="0"/>
          <w:color w:val="000000"/>
          <w:spacing w:val="0"/>
          <w:sz w:val="20"/>
          <w:szCs w:val="20"/>
          <w:shd w:val="clear" w:fill="FFFFFF"/>
        </w:rPr>
        <w:t>B、融入新发展格局、实现高质量发展</w:t>
      </w:r>
      <w:r>
        <w:rPr>
          <w:rFonts w:hint="eastAsia" w:ascii="黑体" w:hAnsi="黑体" w:eastAsia="黑体" w:cs="黑体"/>
          <w:i w:val="0"/>
          <w:iCs w:val="0"/>
          <w:caps w:val="0"/>
          <w:color w:val="000000"/>
          <w:spacing w:val="0"/>
          <w:sz w:val="20"/>
          <w:szCs w:val="20"/>
          <w:shd w:val="clear" w:fill="FFFFFF"/>
          <w:lang w:eastAsia="zh-CN"/>
        </w:rPr>
        <w:t>、</w:t>
      </w:r>
      <w:r>
        <w:rPr>
          <w:rFonts w:hint="eastAsia" w:ascii="黑体" w:hAnsi="黑体" w:eastAsia="黑体" w:cs="黑体"/>
          <w:i w:val="0"/>
          <w:iCs w:val="0"/>
          <w:caps w:val="0"/>
          <w:color w:val="000000"/>
          <w:spacing w:val="0"/>
          <w:sz w:val="20"/>
          <w:szCs w:val="20"/>
          <w:shd w:val="clear" w:fill="FFFFFF"/>
        </w:rPr>
        <w:t>贯彻新发展理念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000000"/>
          <w:spacing w:val="0"/>
          <w:sz w:val="20"/>
          <w:szCs w:val="20"/>
          <w:shd w:val="clear" w:fill="FFFFFF"/>
        </w:rPr>
        <w:t>C、把握新发展格局、贯彻新发展理念、融入新发展阶段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000000"/>
          <w:spacing w:val="0"/>
          <w:sz w:val="20"/>
          <w:szCs w:val="20"/>
          <w:shd w:val="clear" w:fill="FFFFFF"/>
        </w:rPr>
        <w:t>D、把握新发展阶段、贯彻新发展理念、融入新发展格局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党的十九大报告指出，加大力度支持革命老区、（ ）、边疆地区、贫困地区加快发展，强化举措推进西部大开发形成新格局。</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“三州三区”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沿江地区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涉藏地区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民族地区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答案：D</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《中华人民共和国妇女权益保障法》第12条规定：国家重视培养和选拔（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民族自治地方的干部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少数民族女干部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C、</w:t>
      </w:r>
      <w:r>
        <w:rPr>
          <w:rFonts w:hint="eastAsia" w:ascii="黑体" w:hAnsi="黑体" w:eastAsia="黑体" w:cs="黑体"/>
          <w:i w:val="0"/>
          <w:iCs w:val="0"/>
          <w:caps w:val="0"/>
          <w:color w:val="000000"/>
          <w:spacing w:val="0"/>
          <w:sz w:val="20"/>
          <w:szCs w:val="20"/>
          <w:shd w:val="clear" w:fill="FFFFFF"/>
        </w:rPr>
        <w:t>各民族女干部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少数民族干部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答案：B</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p>
    <w:p>
      <w:pPr>
        <w:pStyle w:val="6"/>
        <w:keepNext w:val="0"/>
        <w:keepLines w:val="0"/>
        <w:pageBreakBefore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bCs/>
          <w:i w:val="0"/>
          <w:iCs w:val="0"/>
          <w:caps w:val="0"/>
          <w:color w:val="222222"/>
          <w:spacing w:val="0"/>
          <w:sz w:val="20"/>
          <w:szCs w:val="20"/>
        </w:rPr>
      </w:pPr>
      <w:r>
        <w:rPr>
          <w:rFonts w:hint="eastAsia" w:ascii="黑体" w:hAnsi="黑体" w:eastAsia="黑体" w:cs="黑体"/>
          <w:b/>
          <w:bCs/>
          <w:i w:val="0"/>
          <w:iCs w:val="0"/>
          <w:caps w:val="0"/>
          <w:color w:val="000000"/>
          <w:spacing w:val="0"/>
          <w:sz w:val="20"/>
          <w:szCs w:val="20"/>
          <w:shd w:val="clear" w:fill="FFFFFF"/>
        </w:rPr>
        <w:t>《中华人民共和国广告法》规定：广告不得含有（ ）、种族、宗教、性别歧视的内容。</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kern w:val="0"/>
          <w:sz w:val="20"/>
          <w:szCs w:val="20"/>
          <w:shd w:val="clear" w:fill="FFFFFF"/>
          <w:lang w:val="en-US" w:eastAsia="zh-CN" w:bidi="ar"/>
        </w:rPr>
        <w:t>A、</w:t>
      </w:r>
      <w:r>
        <w:rPr>
          <w:rFonts w:hint="eastAsia" w:ascii="黑体" w:hAnsi="黑体" w:eastAsia="黑体" w:cs="黑体"/>
          <w:i w:val="0"/>
          <w:iCs w:val="0"/>
          <w:caps w:val="0"/>
          <w:color w:val="000000"/>
          <w:spacing w:val="0"/>
          <w:sz w:val="20"/>
          <w:szCs w:val="20"/>
          <w:shd w:val="clear" w:fill="FFFFFF"/>
        </w:rPr>
        <w:t xml:space="preserve">地域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B、</w:t>
      </w:r>
      <w:r>
        <w:rPr>
          <w:rFonts w:hint="eastAsia" w:ascii="黑体" w:hAnsi="黑体" w:eastAsia="黑体" w:cs="黑体"/>
          <w:i w:val="0"/>
          <w:iCs w:val="0"/>
          <w:caps w:val="0"/>
          <w:color w:val="000000"/>
          <w:spacing w:val="0"/>
          <w:sz w:val="20"/>
          <w:szCs w:val="20"/>
          <w:shd w:val="clear" w:fill="FFFFFF"/>
        </w:rPr>
        <w:t>国别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C、</w:t>
      </w:r>
      <w:r>
        <w:rPr>
          <w:rFonts w:hint="eastAsia" w:ascii="黑体" w:hAnsi="黑体" w:eastAsia="黑体" w:cs="黑体"/>
          <w:i w:val="0"/>
          <w:iCs w:val="0"/>
          <w:caps w:val="0"/>
          <w:color w:val="000000"/>
          <w:spacing w:val="0"/>
          <w:sz w:val="20"/>
          <w:szCs w:val="20"/>
          <w:shd w:val="clear" w:fill="FFFFFF"/>
        </w:rPr>
        <w:t>民族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i w:val="0"/>
          <w:iCs w:val="0"/>
          <w:caps w:val="0"/>
          <w:color w:val="222222"/>
          <w:spacing w:val="0"/>
          <w:sz w:val="20"/>
          <w:szCs w:val="20"/>
        </w:rPr>
      </w:pPr>
      <w:r>
        <w:rPr>
          <w:rFonts w:hint="eastAsia" w:ascii="黑体" w:hAnsi="黑体" w:eastAsia="黑体" w:cs="黑体"/>
          <w:i w:val="0"/>
          <w:iCs w:val="0"/>
          <w:caps w:val="0"/>
          <w:color w:val="222222"/>
          <w:spacing w:val="0"/>
          <w:kern w:val="0"/>
          <w:sz w:val="20"/>
          <w:szCs w:val="20"/>
          <w:lang w:val="en-US" w:eastAsia="zh-CN" w:bidi="ar"/>
        </w:rPr>
        <w:t>D、</w:t>
      </w:r>
      <w:r>
        <w:rPr>
          <w:rFonts w:hint="eastAsia" w:ascii="黑体" w:hAnsi="黑体" w:eastAsia="黑体" w:cs="黑体"/>
          <w:i w:val="0"/>
          <w:iCs w:val="0"/>
          <w:caps w:val="0"/>
          <w:color w:val="000000"/>
          <w:spacing w:val="0"/>
          <w:sz w:val="20"/>
          <w:szCs w:val="20"/>
          <w:shd w:val="clear" w:fill="FFFFFF"/>
        </w:rPr>
        <w:t>职业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黑体" w:hAnsi="黑体" w:eastAsia="黑体" w:cs="黑体"/>
          <w:i w:val="0"/>
          <w:iCs w:val="0"/>
          <w:caps w:val="0"/>
          <w:color w:val="000000"/>
          <w:spacing w:val="0"/>
          <w:sz w:val="20"/>
          <w:szCs w:val="20"/>
          <w:shd w:val="clear" w:fill="FFFFFF"/>
        </w:rPr>
      </w:pPr>
      <w:r>
        <w:rPr>
          <w:rFonts w:hint="eastAsia" w:ascii="黑体" w:hAnsi="黑体" w:eastAsia="黑体" w:cs="黑体"/>
          <w:i w:val="0"/>
          <w:iCs w:val="0"/>
          <w:caps w:val="0"/>
          <w:color w:val="000000"/>
          <w:spacing w:val="0"/>
          <w:sz w:val="20"/>
          <w:szCs w:val="20"/>
          <w:shd w:val="clear" w:fill="FFFFFF"/>
        </w:rPr>
        <w:t>答案：C</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根据国家的民族政策，不同民族的公民结婚所生的子女或收养其他民族的幼儿，其民族成分(    )。　　　</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A、在18岁以前由父母或养父母商定，满18岁者由本人决定，年满20周岁者不再更改民族成分 　　　</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B、由本人决定 　　　</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C、在18岁以前由母亲和继父、或父亲和继母商定；双方原来的子女已满18周岁的，不更改原来的民族成分</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D、由父母决定</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答案：A</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根据宗教法规、政策规定，佛道教界确需修建露天佛、神像的，须报(    )审批。</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A、国家宗教局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B、省级宗教事务部门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C、市级宗教事务部门</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D、乡镇宗教事务部门　</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答案：A</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确定公民的民族成分必须以(    )的民族族称为准。　　　</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A、民族</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B、国家正式认定</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C、社会公认　　</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D、个人</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答案：B</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《国务院实施〈中华人民共和国民族区域自治法〉若干规定》中指出，(    )和民族团结是公民的职责和义务。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A、维护社会稳定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B、维护改革开放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C、维护祖国统一</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D、维护社会治安　　　</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答案：C</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国家设立各种(    )，扶助民族自治地方发展经济文化建设事业。</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A、专用资金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B、专项贷款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C、基金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D、项目</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答案：A</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国家依法保护正常的宗教活动，维护(    )、宗教活动场所和信教公民的合法权益。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A、宗教教职人员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B、宗教团体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C、宗教财产</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D、宗教工作人员</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答案：B</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依照《关于中国公民确定民族成分的规定》申请变更民族成分的，须经本人所在单位人事部门或居住地区的街道办事处、乡镇人民政府调查核实，报经县级以上(    )审批后，方可到户籍管理部门办理手续。　　</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A、民族工作部门  </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B、民政工作部门  </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C、宗教工作部门</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D、民事工作部门　</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答案：A</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1950年发表的《中国基督教在新中国建设中努力的途径》的“三自宣言”，表明了中国基督徒拥护新中国，摆脱帝国主义势力控制，实现中国教会(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A、自办、自立、自强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B、自治、自办、自传 </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C、自治、自养、自传</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D、自信、自立、自治　　</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答案：C</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p>
    <w:p>
      <w:pPr>
        <w:keepNext w:val="0"/>
        <w:keepLines w:val="0"/>
        <w:pageBreakBefore w:val="0"/>
        <w:numPr>
          <w:ilvl w:val="0"/>
          <w:numId w:val="8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bCs/>
          <w:i w:val="0"/>
          <w:iCs w:val="0"/>
          <w:caps w:val="0"/>
          <w:color w:val="000000"/>
          <w:spacing w:val="0"/>
          <w:kern w:val="0"/>
          <w:sz w:val="20"/>
          <w:szCs w:val="20"/>
          <w:shd w:val="clear" w:fill="FFFFFF"/>
          <w:lang w:val="en-US" w:eastAsia="zh-CN" w:bidi="ar"/>
        </w:rPr>
        <w:t>国家机关工作人员非法剥夺公民的宗教信仰自由和侵犯少数民族风俗习惯，情节严重的，处(    )年以下有期徒刑或者拘役。</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A、一 </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 xml:space="preserve">B、二  </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C、三</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jc w:val="left"/>
        <w:textAlignment w:val="auto"/>
        <w:rPr>
          <w:rFonts w:hint="eastAsia" w:ascii="黑体" w:hAnsi="黑体" w:eastAsia="黑体" w:cs="黑体"/>
          <w:b w:val="0"/>
          <w:bCs w:val="0"/>
          <w:i w:val="0"/>
          <w:iCs w:val="0"/>
          <w:caps w:val="0"/>
          <w:color w:val="000000"/>
          <w:spacing w:val="0"/>
          <w:kern w:val="0"/>
          <w:sz w:val="20"/>
          <w:szCs w:val="20"/>
          <w:shd w:val="clear" w:fill="FFFFFF"/>
          <w:lang w:val="en-US" w:eastAsia="zh-CN" w:bidi="ar"/>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D、四　　</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0"/>
          <w:szCs w:val="20"/>
        </w:rPr>
      </w:pPr>
      <w:r>
        <w:rPr>
          <w:rFonts w:hint="eastAsia" w:ascii="黑体" w:hAnsi="黑体" w:eastAsia="黑体" w:cs="黑体"/>
          <w:b w:val="0"/>
          <w:bCs w:val="0"/>
          <w:i w:val="0"/>
          <w:iCs w:val="0"/>
          <w:caps w:val="0"/>
          <w:color w:val="000000"/>
          <w:spacing w:val="0"/>
          <w:kern w:val="0"/>
          <w:sz w:val="20"/>
          <w:szCs w:val="20"/>
          <w:shd w:val="clear" w:fill="FFFFFF"/>
          <w:lang w:val="en-US" w:eastAsia="zh-CN" w:bidi="ar"/>
        </w:rPr>
        <w:t>答案：B　　　　　　</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8"/>
          <w:szCs w:val="28"/>
          <w:lang w:val="en-US" w:eastAsia="zh-CN"/>
        </w:rPr>
      </w:pPr>
    </w:p>
    <w:p>
      <w:pPr>
        <w:keepLines w:val="0"/>
        <w:pageBreakBefore w:val="0"/>
        <w:numPr>
          <w:ilvl w:val="0"/>
          <w:numId w:val="1"/>
        </w:numPr>
        <w:tabs>
          <w:tab w:val="left" w:pos="253"/>
        </w:tabs>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8"/>
          <w:szCs w:val="28"/>
          <w:lang w:val="en-US" w:eastAsia="zh-CN"/>
        </w:rPr>
      </w:pPr>
      <w:r>
        <w:rPr>
          <w:rFonts w:hint="eastAsia" w:ascii="黑体" w:hAnsi="黑体" w:eastAsia="黑体" w:cs="黑体"/>
          <w:spacing w:val="0"/>
          <w:sz w:val="28"/>
          <w:szCs w:val="28"/>
          <w:lang w:val="en-US" w:eastAsia="zh-CN"/>
        </w:rPr>
        <w:t>填空题</w:t>
      </w: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r>
        <w:rPr>
          <w:rFonts w:hint="eastAsia" w:ascii="黑体" w:hAnsi="黑体" w:eastAsia="黑体" w:cs="黑体"/>
          <w:b w:val="0"/>
          <w:bCs w:val="0"/>
          <w:kern w:val="0"/>
          <w:sz w:val="20"/>
          <w:szCs w:val="20"/>
          <w:u w:val="none"/>
          <w:lang w:val="en-US" w:eastAsia="zh-CN" w:bidi="ar"/>
        </w:rPr>
        <w:t>习近平总书记2020年6月8日至10日在</w:t>
      </w:r>
      <w:r>
        <w:rPr>
          <w:rFonts w:hint="eastAsia" w:ascii="黑体" w:hAnsi="黑体" w:eastAsia="黑体" w:cs="黑体"/>
          <w:b w:val="0"/>
          <w:bCs w:val="0"/>
          <w:color w:val="auto"/>
          <w:kern w:val="0"/>
          <w:sz w:val="20"/>
          <w:szCs w:val="20"/>
          <w:u w:val="none"/>
          <w:lang w:val="en-US" w:eastAsia="zh-CN" w:bidi="ar"/>
        </w:rPr>
        <w:t>宁夏考</w:t>
      </w:r>
      <w:r>
        <w:rPr>
          <w:rFonts w:hint="eastAsia" w:ascii="黑体" w:hAnsi="黑体" w:eastAsia="黑体" w:cs="黑体"/>
          <w:b w:val="0"/>
          <w:bCs w:val="0"/>
          <w:kern w:val="0"/>
          <w:sz w:val="20"/>
          <w:szCs w:val="20"/>
          <w:u w:val="none"/>
          <w:lang w:val="en-US" w:eastAsia="zh-CN" w:bidi="ar"/>
        </w:rPr>
        <w:t>察时强调，决胜全面建成小康社会决战脱贫攻坚，继续建设</w:t>
      </w:r>
      <w:r>
        <w:rPr>
          <w:rFonts w:hint="eastAsia" w:ascii="黑体" w:hAnsi="黑体" w:eastAsia="黑体" w:cs="黑体"/>
          <w:b w:val="0"/>
          <w:bCs w:val="0"/>
          <w:color w:val="FF0000"/>
          <w:kern w:val="0"/>
          <w:sz w:val="20"/>
          <w:szCs w:val="20"/>
          <w:u w:val="single"/>
          <w:lang w:val="en-US" w:eastAsia="zh-CN" w:bidi="ar"/>
        </w:rPr>
        <w:t>经济繁荣民族团结环境优美人民富裕的美丽新宁夏</w:t>
      </w:r>
      <w:r>
        <w:rPr>
          <w:rFonts w:hint="eastAsia" w:ascii="黑体" w:hAnsi="黑体" w:eastAsia="黑体" w:cs="黑体"/>
          <w:b w:val="0"/>
          <w:bCs w:val="0"/>
          <w:kern w:val="0"/>
          <w:sz w:val="20"/>
          <w:szCs w:val="20"/>
          <w:u w:val="none"/>
          <w:lang w:val="en-US" w:eastAsia="zh-CN" w:bidi="ar"/>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r>
        <w:rPr>
          <w:rFonts w:hint="eastAsia" w:ascii="黑体" w:hAnsi="黑体" w:eastAsia="黑体" w:cs="黑体"/>
          <w:b w:val="0"/>
          <w:bCs w:val="0"/>
          <w:kern w:val="0"/>
          <w:sz w:val="20"/>
          <w:szCs w:val="20"/>
          <w:u w:val="none"/>
          <w:lang w:val="en-US" w:eastAsia="zh-CN" w:bidi="ar"/>
        </w:rPr>
        <w:t>习近平总书记在1997年来宁夏扶贫，推动实施了一项重大工程</w:t>
      </w:r>
      <w:r>
        <w:rPr>
          <w:rFonts w:hint="eastAsia" w:ascii="黑体" w:hAnsi="黑体" w:eastAsia="黑体" w:cs="黑体"/>
          <w:b w:val="0"/>
          <w:bCs w:val="0"/>
          <w:i w:val="0"/>
          <w:iCs w:val="0"/>
          <w:color w:val="FF0000"/>
          <w:kern w:val="0"/>
          <w:sz w:val="20"/>
          <w:szCs w:val="20"/>
          <w:u w:val="single"/>
          <w:lang w:val="en-US" w:eastAsia="zh-CN" w:bidi="ar"/>
        </w:rPr>
        <w:t>“吊庄移民”（“移民搬迁”）</w:t>
      </w:r>
      <w:r>
        <w:rPr>
          <w:rFonts w:hint="eastAsia" w:ascii="黑体" w:hAnsi="黑体" w:eastAsia="黑体" w:cs="黑体"/>
          <w:b w:val="0"/>
          <w:bCs w:val="0"/>
          <w:kern w:val="0"/>
          <w:sz w:val="20"/>
          <w:szCs w:val="20"/>
          <w:u w:val="none"/>
          <w:lang w:val="en-US" w:eastAsia="zh-CN" w:bidi="ar"/>
        </w:rPr>
        <w:t>，让西海固群众搬迁到贺兰山脚下的黄河灌区。</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r>
        <w:rPr>
          <w:rFonts w:hint="eastAsia" w:ascii="黑体" w:hAnsi="黑体" w:eastAsia="黑体" w:cs="黑体"/>
          <w:b w:val="0"/>
          <w:bCs w:val="0"/>
          <w:color w:val="auto"/>
          <w:kern w:val="0"/>
          <w:sz w:val="20"/>
          <w:szCs w:val="20"/>
          <w:u w:val="none"/>
          <w:lang w:val="en-US" w:eastAsia="zh-CN" w:bidi="ar"/>
        </w:rPr>
        <w:t>2016年7月</w:t>
      </w:r>
      <w:r>
        <w:rPr>
          <w:rFonts w:hint="eastAsia" w:ascii="黑体" w:hAnsi="黑体" w:eastAsia="黑体" w:cs="黑体"/>
          <w:b w:val="0"/>
          <w:bCs w:val="0"/>
          <w:kern w:val="0"/>
          <w:sz w:val="20"/>
          <w:szCs w:val="20"/>
          <w:u w:val="none"/>
          <w:lang w:val="en-US" w:eastAsia="zh-CN" w:bidi="ar"/>
        </w:rPr>
        <w:t>，习近平总书记视察宁夏时指出：“要加快民族地区经济社会发展，以</w:t>
      </w:r>
      <w:r>
        <w:rPr>
          <w:rFonts w:hint="eastAsia" w:ascii="黑体" w:hAnsi="黑体" w:eastAsia="黑体" w:cs="黑体"/>
          <w:b w:val="0"/>
          <w:bCs w:val="0"/>
          <w:color w:val="FF0000"/>
          <w:kern w:val="0"/>
          <w:sz w:val="20"/>
          <w:szCs w:val="20"/>
          <w:u w:val="single"/>
          <w:lang w:val="en-US" w:eastAsia="zh-CN" w:bidi="ar"/>
        </w:rPr>
        <w:t>发展促团结</w:t>
      </w:r>
      <w:r>
        <w:rPr>
          <w:rFonts w:hint="eastAsia" w:ascii="黑体" w:hAnsi="黑体" w:eastAsia="黑体" w:cs="黑体"/>
          <w:b w:val="0"/>
          <w:bCs w:val="0"/>
          <w:kern w:val="0"/>
          <w:sz w:val="20"/>
          <w:szCs w:val="20"/>
          <w:u w:val="none"/>
          <w:lang w:val="en-US" w:eastAsia="zh-CN" w:bidi="ar"/>
        </w:rPr>
        <w:t>，以</w:t>
      </w:r>
      <w:r>
        <w:rPr>
          <w:rFonts w:hint="eastAsia" w:ascii="黑体" w:hAnsi="黑体" w:eastAsia="黑体" w:cs="黑体"/>
          <w:b w:val="0"/>
          <w:bCs w:val="0"/>
          <w:color w:val="FF0000"/>
          <w:kern w:val="0"/>
          <w:sz w:val="20"/>
          <w:szCs w:val="20"/>
          <w:u w:val="single"/>
          <w:lang w:val="en-US" w:eastAsia="zh-CN" w:bidi="ar"/>
        </w:rPr>
        <w:t>团结聚人心</w:t>
      </w:r>
      <w:r>
        <w:rPr>
          <w:rFonts w:hint="eastAsia" w:ascii="黑体" w:hAnsi="黑体" w:eastAsia="黑体" w:cs="黑体"/>
          <w:b w:val="0"/>
          <w:bCs w:val="0"/>
          <w:kern w:val="0"/>
          <w:sz w:val="20"/>
          <w:szCs w:val="20"/>
          <w:u w:val="none"/>
          <w:lang w:val="en-US" w:eastAsia="zh-CN" w:bidi="ar"/>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r>
        <w:rPr>
          <w:rFonts w:hint="eastAsia" w:ascii="黑体" w:hAnsi="黑体" w:eastAsia="黑体" w:cs="黑体"/>
          <w:b w:val="0"/>
          <w:bCs w:val="0"/>
          <w:kern w:val="0"/>
          <w:sz w:val="20"/>
          <w:szCs w:val="20"/>
          <w:u w:val="none"/>
          <w:lang w:val="en-US" w:eastAsia="zh-CN" w:bidi="ar"/>
        </w:rPr>
        <w:t>宁夏回族自治区党委、政府将每年9月定为</w:t>
      </w:r>
      <w:r>
        <w:rPr>
          <w:rFonts w:hint="eastAsia" w:ascii="黑体" w:hAnsi="黑体" w:eastAsia="黑体" w:cs="黑体"/>
          <w:b w:val="0"/>
          <w:bCs w:val="0"/>
          <w:color w:val="FF0000"/>
          <w:kern w:val="0"/>
          <w:sz w:val="20"/>
          <w:szCs w:val="20"/>
          <w:u w:val="single"/>
          <w:lang w:val="en-US" w:eastAsia="zh-CN" w:bidi="ar"/>
        </w:rPr>
        <w:t>“民族团结月”</w:t>
      </w:r>
      <w:r>
        <w:rPr>
          <w:rFonts w:hint="eastAsia" w:ascii="黑体" w:hAnsi="黑体" w:eastAsia="黑体" w:cs="黑体"/>
          <w:b w:val="0"/>
          <w:bCs w:val="0"/>
          <w:kern w:val="0"/>
          <w:sz w:val="20"/>
          <w:szCs w:val="20"/>
          <w:u w:val="none"/>
          <w:lang w:val="en-US" w:eastAsia="zh-CN" w:bidi="ar"/>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r>
        <w:rPr>
          <w:rFonts w:hint="eastAsia" w:ascii="黑体" w:hAnsi="黑体" w:eastAsia="黑体" w:cs="黑体"/>
          <w:b w:val="0"/>
          <w:bCs w:val="0"/>
          <w:kern w:val="0"/>
          <w:sz w:val="20"/>
          <w:szCs w:val="20"/>
          <w:u w:val="none"/>
          <w:lang w:val="en-US" w:eastAsia="zh-CN" w:bidi="ar"/>
        </w:rPr>
        <w:t>2020年6月，习近平总书记考察宁夏，赋予宁夏“努力建设</w:t>
      </w:r>
      <w:r>
        <w:rPr>
          <w:rFonts w:hint="eastAsia" w:ascii="黑体" w:hAnsi="黑体" w:eastAsia="黑体" w:cs="黑体"/>
          <w:b w:val="0"/>
          <w:bCs w:val="0"/>
          <w:color w:val="FF0000"/>
          <w:kern w:val="0"/>
          <w:sz w:val="20"/>
          <w:szCs w:val="20"/>
          <w:u w:val="single"/>
          <w:lang w:val="en-US" w:eastAsia="zh-CN" w:bidi="ar"/>
        </w:rPr>
        <w:t>黄河流域</w:t>
      </w:r>
      <w:r>
        <w:rPr>
          <w:rFonts w:hint="eastAsia" w:ascii="黑体" w:hAnsi="黑体" w:eastAsia="黑体" w:cs="黑体"/>
          <w:b w:val="0"/>
          <w:bCs w:val="0"/>
          <w:kern w:val="0"/>
          <w:sz w:val="20"/>
          <w:szCs w:val="20"/>
          <w:u w:val="none"/>
          <w:lang w:val="en-US" w:eastAsia="zh-CN" w:bidi="ar"/>
        </w:rPr>
        <w:t>生态保护和</w:t>
      </w:r>
      <w:r>
        <w:rPr>
          <w:rFonts w:hint="eastAsia" w:ascii="黑体" w:hAnsi="黑体" w:eastAsia="黑体" w:cs="黑体"/>
          <w:b w:val="0"/>
          <w:bCs w:val="0"/>
          <w:color w:val="FF0000"/>
          <w:kern w:val="0"/>
          <w:sz w:val="20"/>
          <w:szCs w:val="20"/>
          <w:u w:val="single"/>
          <w:lang w:val="en-US" w:eastAsia="zh-CN" w:bidi="ar"/>
        </w:rPr>
        <w:t>高质量发展</w:t>
      </w:r>
      <w:r>
        <w:rPr>
          <w:rFonts w:hint="eastAsia" w:ascii="黑体" w:hAnsi="黑体" w:eastAsia="黑体" w:cs="黑体"/>
          <w:b w:val="0"/>
          <w:bCs w:val="0"/>
          <w:kern w:val="0"/>
          <w:sz w:val="20"/>
          <w:szCs w:val="20"/>
          <w:u w:val="none"/>
          <w:lang w:val="en-US" w:eastAsia="zh-CN" w:bidi="ar"/>
        </w:rPr>
        <w:t>先行区”的重大使命任务。</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kern w:val="0"/>
          <w:sz w:val="20"/>
          <w:szCs w:val="20"/>
          <w:u w:val="none"/>
          <w:lang w:val="en-US" w:eastAsia="zh-CN" w:bidi="ar"/>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sz w:val="20"/>
          <w:szCs w:val="20"/>
          <w:u w:val="none"/>
          <w:lang w:val="en-US" w:eastAsia="zh-CN" w:bidi="ar"/>
        </w:rPr>
      </w:pPr>
      <w:r>
        <w:rPr>
          <w:rFonts w:hint="eastAsia" w:ascii="黑体" w:hAnsi="黑体" w:eastAsia="黑体" w:cs="黑体"/>
          <w:b w:val="0"/>
          <w:color w:val="FF0000"/>
          <w:sz w:val="20"/>
          <w:szCs w:val="20"/>
          <w:u w:val="single"/>
          <w:lang w:val="en-US" w:eastAsia="zh-CN" w:bidi="ar"/>
        </w:rPr>
        <w:t>1958年</w:t>
      </w:r>
      <w:r>
        <w:rPr>
          <w:rFonts w:hint="eastAsia" w:ascii="黑体" w:hAnsi="黑体" w:eastAsia="黑体" w:cs="黑体"/>
          <w:b w:val="0"/>
          <w:bCs w:val="0"/>
          <w:kern w:val="0"/>
          <w:sz w:val="20"/>
          <w:szCs w:val="20"/>
          <w:u w:val="none"/>
          <w:lang w:val="en-US" w:eastAsia="zh-CN" w:bidi="ar"/>
        </w:rPr>
        <w:t>，宁夏回族自治区成立了。</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sz w:val="20"/>
          <w:szCs w:val="20"/>
          <w:u w:val="none"/>
          <w:lang w:val="en-US" w:eastAsia="zh-CN" w:bidi="ar"/>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sz w:val="20"/>
          <w:szCs w:val="20"/>
          <w:lang w:val="en-US" w:eastAsia="zh-CN"/>
        </w:rPr>
        <w:t>战国时期，“万乘之国七，千乘之国五”，中山国即是战国十二强之一，而且是其中唯一一个由</w:t>
      </w:r>
      <w:r>
        <w:rPr>
          <w:rFonts w:hint="eastAsia" w:ascii="黑体" w:hAnsi="黑体" w:eastAsia="黑体" w:cs="黑体"/>
          <w:b w:val="0"/>
          <w:color w:val="FF0000"/>
          <w:sz w:val="20"/>
          <w:szCs w:val="20"/>
          <w:u w:val="single"/>
          <w:lang w:val="en-US" w:eastAsia="zh-CN"/>
        </w:rPr>
        <w:t>游牧民族</w:t>
      </w:r>
      <w:r>
        <w:rPr>
          <w:rFonts w:hint="eastAsia" w:ascii="黑体" w:hAnsi="黑体" w:eastAsia="黑体" w:cs="黑体"/>
          <w:b w:val="0"/>
          <w:sz w:val="20"/>
          <w:szCs w:val="20"/>
          <w:lang w:val="en-US" w:eastAsia="zh-CN"/>
        </w:rPr>
        <w:t>建立的国家。</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 xml:space="preserve">        </w:t>
      </w: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color w:val="FF0000"/>
          <w:sz w:val="20"/>
          <w:szCs w:val="20"/>
          <w:u w:val="single"/>
          <w:lang w:val="en-US" w:eastAsia="zh-CN"/>
        </w:rPr>
        <w:t>汉武帝</w:t>
      </w:r>
      <w:r>
        <w:rPr>
          <w:rFonts w:hint="eastAsia" w:ascii="黑体" w:hAnsi="黑体" w:eastAsia="黑体" w:cs="黑体"/>
          <w:b w:val="0"/>
          <w:bCs w:val="0"/>
          <w:sz w:val="20"/>
          <w:szCs w:val="20"/>
          <w:lang w:val="en-US" w:eastAsia="zh-CN"/>
        </w:rPr>
        <w:t>为了寻求新的政治发展道路，采纳儒士董仲舒的进言，实施“</w:t>
      </w:r>
      <w:r>
        <w:rPr>
          <w:rFonts w:hint="eastAsia" w:ascii="黑体" w:hAnsi="黑体" w:eastAsia="黑体" w:cs="黑体"/>
          <w:b w:val="0"/>
          <w:bCs w:val="0"/>
          <w:color w:val="FF0000"/>
          <w:sz w:val="20"/>
          <w:szCs w:val="20"/>
          <w:u w:val="single"/>
          <w:lang w:val="en-US" w:eastAsia="zh-CN"/>
        </w:rPr>
        <w:t>罢黜百家，独尊儒术</w:t>
      </w:r>
      <w:r>
        <w:rPr>
          <w:rFonts w:hint="eastAsia" w:ascii="黑体" w:hAnsi="黑体" w:eastAsia="黑体" w:cs="黑体"/>
          <w:b w:val="0"/>
          <w:bCs w:val="0"/>
          <w:sz w:val="20"/>
          <w:szCs w:val="20"/>
          <w:lang w:val="en-US" w:eastAsia="zh-CN"/>
        </w:rPr>
        <w:t>”的大一统的文化统治策略，并将其与国家的教育、考试、选官等相结合，极大地扩大了儒家思想的影响。</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sz w:val="20"/>
          <w:szCs w:val="20"/>
          <w:lang w:val="en-US" w:eastAsia="zh-CN"/>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color w:val="FF0000"/>
          <w:sz w:val="20"/>
          <w:szCs w:val="20"/>
          <w:u w:val="single"/>
          <w:lang w:val="en-US" w:eastAsia="zh-CN"/>
        </w:rPr>
        <w:t>长城</w:t>
      </w:r>
      <w:r>
        <w:rPr>
          <w:rFonts w:hint="eastAsia" w:ascii="黑体" w:hAnsi="黑体" w:eastAsia="黑体" w:cs="黑体"/>
          <w:b w:val="0"/>
          <w:bCs w:val="0"/>
          <w:sz w:val="20"/>
          <w:szCs w:val="20"/>
          <w:lang w:val="en-US" w:eastAsia="zh-CN"/>
        </w:rPr>
        <w:t>曾是我国古代不同历史时期修建的规模浩大的军事防御工程。</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sz w:val="20"/>
          <w:szCs w:val="20"/>
          <w:lang w:val="en-US" w:eastAsia="zh-CN"/>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殷墟是中国第一个有文献记载、并为</w:t>
      </w:r>
      <w:r>
        <w:rPr>
          <w:rFonts w:hint="eastAsia" w:ascii="黑体" w:hAnsi="黑体" w:eastAsia="黑体" w:cs="黑体"/>
          <w:b w:val="0"/>
          <w:bCs w:val="0"/>
          <w:color w:val="FF0000"/>
          <w:sz w:val="20"/>
          <w:szCs w:val="20"/>
          <w:u w:val="single"/>
          <w:lang w:val="en-US" w:eastAsia="zh-CN"/>
        </w:rPr>
        <w:t>甲骨文</w:t>
      </w:r>
      <w:r>
        <w:rPr>
          <w:rFonts w:hint="eastAsia" w:ascii="黑体" w:hAnsi="黑体" w:eastAsia="黑体" w:cs="黑体"/>
          <w:b w:val="0"/>
          <w:bCs w:val="0"/>
          <w:sz w:val="20"/>
          <w:szCs w:val="20"/>
          <w:lang w:val="en-US" w:eastAsia="zh-CN"/>
        </w:rPr>
        <w:t>及考古发掘所证实的古代都城。</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color w:val="FF0000"/>
          <w:sz w:val="20"/>
          <w:szCs w:val="20"/>
          <w:u w:val="single"/>
          <w:lang w:val="en-US" w:eastAsia="zh-CN"/>
        </w:rPr>
        <w:t>1997年4月</w:t>
      </w:r>
      <w:r>
        <w:rPr>
          <w:rFonts w:hint="eastAsia" w:ascii="黑体" w:hAnsi="黑体" w:eastAsia="黑体" w:cs="黑体"/>
          <w:b w:val="0"/>
          <w:bCs w:val="0"/>
          <w:sz w:val="20"/>
          <w:szCs w:val="20"/>
          <w:lang w:val="en-US" w:eastAsia="zh-CN"/>
        </w:rPr>
        <w:t>，作为福建省委副书记、同时也是福建省对口帮扶宁夏领导小组组长的习近平第一次来到宁夏。</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color w:val="auto"/>
          <w:sz w:val="20"/>
          <w:szCs w:val="20"/>
          <w:u w:val="none"/>
          <w:lang w:val="en-US" w:eastAsia="zh-CN"/>
        </w:rPr>
        <w:t>2016年10月8日</w:t>
      </w:r>
      <w:r>
        <w:rPr>
          <w:rFonts w:hint="eastAsia" w:ascii="黑体" w:hAnsi="黑体" w:eastAsia="黑体" w:cs="黑体"/>
          <w:b w:val="0"/>
          <w:bCs w:val="0"/>
          <w:sz w:val="20"/>
          <w:szCs w:val="20"/>
          <w:lang w:val="en-US" w:eastAsia="zh-CN"/>
        </w:rPr>
        <w:t>，中南部城乡引水工程安全问题全线通水，解决了</w:t>
      </w:r>
      <w:r>
        <w:rPr>
          <w:rFonts w:hint="eastAsia" w:ascii="黑体" w:hAnsi="黑体" w:eastAsia="黑体" w:cs="黑体"/>
          <w:b w:val="0"/>
          <w:bCs w:val="0"/>
          <w:color w:val="FF0000"/>
          <w:sz w:val="20"/>
          <w:szCs w:val="20"/>
          <w:u w:val="single"/>
          <w:lang w:val="en-US" w:eastAsia="zh-CN"/>
        </w:rPr>
        <w:t>西海固</w:t>
      </w:r>
      <w:r>
        <w:rPr>
          <w:rFonts w:hint="eastAsia" w:ascii="黑体" w:hAnsi="黑体" w:eastAsia="黑体" w:cs="黑体"/>
          <w:b w:val="0"/>
          <w:bCs w:val="0"/>
          <w:sz w:val="20"/>
          <w:szCs w:val="20"/>
          <w:lang w:val="en-US" w:eastAsia="zh-CN"/>
        </w:rPr>
        <w:t>地区110余万城乡居民的饮水安全问题。</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宁夏吴忠市</w:t>
      </w:r>
      <w:r>
        <w:rPr>
          <w:rFonts w:hint="eastAsia" w:ascii="黑体" w:hAnsi="黑体" w:eastAsia="黑体" w:cs="黑体"/>
          <w:b w:val="0"/>
          <w:bCs w:val="0"/>
          <w:color w:val="FF0000"/>
          <w:sz w:val="20"/>
          <w:szCs w:val="20"/>
          <w:u w:val="single"/>
          <w:lang w:val="en-US" w:eastAsia="zh-CN"/>
        </w:rPr>
        <w:t>红寺堡区</w:t>
      </w:r>
      <w:r>
        <w:rPr>
          <w:rFonts w:hint="eastAsia" w:ascii="黑体" w:hAnsi="黑体" w:eastAsia="黑体" w:cs="黑体"/>
          <w:b w:val="0"/>
          <w:bCs w:val="0"/>
          <w:sz w:val="20"/>
          <w:szCs w:val="20"/>
          <w:lang w:val="en-US" w:eastAsia="zh-CN"/>
        </w:rPr>
        <w:t>是全国最大易地生态移民集中安置区。</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截至2021年底，宁夏风能、光伏等新能源占电力装机比重达46%，居</w:t>
      </w:r>
      <w:r>
        <w:rPr>
          <w:rFonts w:hint="eastAsia" w:ascii="黑体" w:hAnsi="黑体" w:eastAsia="黑体" w:cs="黑体"/>
          <w:b w:val="0"/>
          <w:bCs w:val="0"/>
          <w:color w:val="FF0000"/>
          <w:sz w:val="20"/>
          <w:szCs w:val="20"/>
          <w:u w:val="single"/>
          <w:lang w:val="en-US" w:eastAsia="zh-CN"/>
        </w:rPr>
        <w:t>全国第三位</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val="0"/>
          <w:bCs w:val="0"/>
          <w:sz w:val="20"/>
          <w:szCs w:val="20"/>
          <w:lang w:val="en-US" w:eastAsia="zh-CN"/>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i w:val="0"/>
          <w:iCs w:val="0"/>
          <w:color w:val="000000"/>
          <w:spacing w:val="0"/>
          <w:sz w:val="20"/>
          <w:szCs w:val="20"/>
        </w:rPr>
      </w:pPr>
      <w:r>
        <w:rPr>
          <w:rFonts w:hint="eastAsia" w:ascii="黑体" w:hAnsi="黑体" w:eastAsia="黑体" w:cs="黑体"/>
          <w:i w:val="0"/>
          <w:iCs w:val="0"/>
          <w:color w:val="000000"/>
          <w:spacing w:val="0"/>
          <w:sz w:val="20"/>
          <w:szCs w:val="20"/>
          <w:shd w:val="clear" w:fill="FFFFFF"/>
        </w:rPr>
        <w:t>1935年8月15日，</w:t>
      </w:r>
      <w:r>
        <w:rPr>
          <w:rFonts w:hint="eastAsia" w:ascii="黑体" w:hAnsi="黑体" w:eastAsia="黑体" w:cs="黑体"/>
          <w:i w:val="0"/>
          <w:iCs w:val="0"/>
          <w:color w:val="000000"/>
          <w:spacing w:val="0"/>
          <w:sz w:val="20"/>
          <w:szCs w:val="20"/>
          <w:shd w:val="clear" w:fill="FFFFFF"/>
          <w:lang w:val="en-US" w:eastAsia="zh-CN"/>
        </w:rPr>
        <w:t>西征红二十五军</w:t>
      </w:r>
      <w:r>
        <w:rPr>
          <w:rFonts w:hint="eastAsia" w:ascii="黑体" w:hAnsi="黑体" w:eastAsia="黑体" w:cs="黑体"/>
          <w:i w:val="0"/>
          <w:iCs w:val="0"/>
          <w:color w:val="000000"/>
          <w:spacing w:val="0"/>
          <w:sz w:val="20"/>
          <w:szCs w:val="20"/>
          <w:shd w:val="clear" w:fill="FFFFFF"/>
        </w:rPr>
        <w:t>军长程子华送给兴隆镇南大寺一面锦旗，上书</w:t>
      </w:r>
      <w:r>
        <w:rPr>
          <w:rFonts w:hint="eastAsia" w:ascii="黑体" w:hAnsi="黑体" w:eastAsia="黑体" w:cs="黑体"/>
          <w:b w:val="0"/>
          <w:bCs w:val="0"/>
          <w:i w:val="0"/>
          <w:iCs w:val="0"/>
          <w:color w:val="FF0000"/>
          <w:spacing w:val="0"/>
          <w:sz w:val="20"/>
          <w:szCs w:val="20"/>
          <w:u w:val="single"/>
          <w:shd w:val="clear" w:fill="FFFFFF"/>
        </w:rPr>
        <w:t>回汉兄弟亲如一家</w:t>
      </w:r>
      <w:r>
        <w:rPr>
          <w:rFonts w:hint="eastAsia" w:ascii="黑体" w:hAnsi="黑体" w:eastAsia="黑体" w:cs="黑体"/>
          <w:i w:val="0"/>
          <w:iCs w:val="0"/>
          <w:color w:val="000000"/>
          <w:spacing w:val="0"/>
          <w:sz w:val="20"/>
          <w:szCs w:val="20"/>
          <w:shd w:val="clear" w:fill="FFFFFF"/>
        </w:rPr>
        <w:t>，表达了红军与回族群众心心相连的深情厚谊。</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i w:val="0"/>
          <w:iCs w:val="0"/>
          <w:color w:val="000000"/>
          <w:spacing w:val="0"/>
          <w:sz w:val="20"/>
          <w:szCs w:val="20"/>
        </w:rPr>
      </w:pPr>
    </w:p>
    <w:p>
      <w:pPr>
        <w:keepNext w:val="0"/>
        <w:keepLines w:val="0"/>
        <w:pageBreakBefore w:val="0"/>
        <w:numPr>
          <w:ilvl w:val="0"/>
          <w:numId w:val="115"/>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i w:val="0"/>
          <w:iCs w:val="0"/>
          <w:color w:val="000000"/>
          <w:spacing w:val="0"/>
          <w:sz w:val="20"/>
          <w:szCs w:val="20"/>
        </w:rPr>
      </w:pPr>
      <w:r>
        <w:rPr>
          <w:rFonts w:hint="eastAsia" w:ascii="黑体" w:hAnsi="黑体" w:eastAsia="黑体" w:cs="黑体"/>
          <w:i w:val="0"/>
          <w:iCs w:val="0"/>
          <w:color w:val="auto"/>
          <w:spacing w:val="0"/>
          <w:sz w:val="20"/>
          <w:szCs w:val="20"/>
          <w:shd w:val="clear" w:fill="FFFFFF"/>
          <w:lang w:val="en-US" w:eastAsia="zh-CN"/>
        </w:rPr>
        <w:t>1936</w:t>
      </w:r>
      <w:r>
        <w:rPr>
          <w:rFonts w:hint="eastAsia" w:ascii="黑体" w:hAnsi="黑体" w:eastAsia="黑体" w:cs="黑体"/>
          <w:i w:val="0"/>
          <w:iCs w:val="0"/>
          <w:color w:val="auto"/>
          <w:spacing w:val="0"/>
          <w:sz w:val="20"/>
          <w:szCs w:val="20"/>
          <w:shd w:val="clear" w:fill="FFFFFF"/>
        </w:rPr>
        <w:t>年</w:t>
      </w:r>
      <w:r>
        <w:rPr>
          <w:rFonts w:hint="eastAsia" w:ascii="黑体" w:hAnsi="黑体" w:eastAsia="黑体" w:cs="黑体"/>
          <w:i w:val="0"/>
          <w:iCs w:val="0"/>
          <w:color w:val="auto"/>
          <w:spacing w:val="0"/>
          <w:sz w:val="20"/>
          <w:szCs w:val="20"/>
          <w:shd w:val="clear" w:fill="FFFFFF"/>
          <w:lang w:val="en-US" w:eastAsia="zh-CN"/>
        </w:rPr>
        <w:t>10</w:t>
      </w:r>
      <w:r>
        <w:rPr>
          <w:rFonts w:hint="eastAsia" w:ascii="黑体" w:hAnsi="黑体" w:eastAsia="黑体" w:cs="黑体"/>
          <w:i w:val="0"/>
          <w:iCs w:val="0"/>
          <w:color w:val="auto"/>
          <w:spacing w:val="0"/>
          <w:sz w:val="20"/>
          <w:szCs w:val="20"/>
          <w:shd w:val="clear" w:fill="FFFFFF"/>
        </w:rPr>
        <w:t>月，在</w:t>
      </w:r>
      <w:r>
        <w:rPr>
          <w:rFonts w:hint="eastAsia" w:ascii="黑体" w:hAnsi="黑体" w:eastAsia="黑体" w:cs="黑体"/>
          <w:i w:val="0"/>
          <w:iCs w:val="0"/>
          <w:color w:val="auto"/>
          <w:spacing w:val="0"/>
          <w:sz w:val="20"/>
          <w:szCs w:val="20"/>
          <w:shd w:val="clear" w:fill="FFFFFF"/>
          <w:lang w:val="en-US" w:eastAsia="zh-CN"/>
        </w:rPr>
        <w:t>宁夏同心建立了</w:t>
      </w:r>
      <w:r>
        <w:rPr>
          <w:rFonts w:hint="eastAsia" w:ascii="黑体" w:hAnsi="黑体" w:eastAsia="黑体" w:cs="黑体"/>
          <w:i w:val="0"/>
          <w:iCs w:val="0"/>
          <w:color w:val="FF0000"/>
          <w:spacing w:val="0"/>
          <w:sz w:val="20"/>
          <w:szCs w:val="20"/>
          <w:u w:val="single"/>
          <w:shd w:val="clear" w:fill="FFFFFF"/>
        </w:rPr>
        <w:t>陕甘宁省豫海县回民自治政府</w:t>
      </w:r>
      <w:r>
        <w:rPr>
          <w:rFonts w:hint="eastAsia" w:ascii="黑体" w:hAnsi="黑体" w:eastAsia="黑体" w:cs="黑体"/>
          <w:i w:val="0"/>
          <w:iCs w:val="0"/>
          <w:color w:val="auto"/>
          <w:spacing w:val="0"/>
          <w:sz w:val="20"/>
          <w:szCs w:val="20"/>
          <w:shd w:val="clear" w:fill="FFFFFF"/>
        </w:rPr>
        <w:t>，这是</w:t>
      </w:r>
      <w:r>
        <w:rPr>
          <w:rFonts w:hint="eastAsia" w:ascii="黑体" w:hAnsi="黑体" w:eastAsia="黑体" w:cs="黑体"/>
          <w:i w:val="0"/>
          <w:iCs w:val="0"/>
          <w:color w:val="auto"/>
          <w:spacing w:val="0"/>
          <w:sz w:val="20"/>
          <w:szCs w:val="20"/>
          <w:shd w:val="clear" w:fill="FFFFFF"/>
          <w:lang w:val="en-US" w:eastAsia="zh-CN"/>
        </w:rPr>
        <w:t>中国民族区域自治史上的重要里程碑</w:t>
      </w:r>
      <w:r>
        <w:rPr>
          <w:rFonts w:hint="eastAsia" w:ascii="黑体" w:hAnsi="黑体" w:eastAsia="黑体" w:cs="黑体"/>
          <w:i w:val="0"/>
          <w:iCs w:val="0"/>
          <w:color w:val="1F477E"/>
          <w:spacing w:val="0"/>
          <w:sz w:val="20"/>
          <w:szCs w:val="20"/>
          <w:shd w:val="clear" w:fill="FFFFFF"/>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i w:val="0"/>
          <w:iCs w:val="0"/>
          <w:color w:val="000000"/>
          <w:spacing w:val="0"/>
          <w:sz w:val="20"/>
          <w:szCs w:val="20"/>
        </w:rPr>
      </w:pPr>
    </w:p>
    <w:p>
      <w:pPr>
        <w:keepNext w:val="0"/>
        <w:keepLines w:val="0"/>
        <w:pageBreakBefore w:val="0"/>
        <w:widowControl/>
        <w:numPr>
          <w:ilvl w:val="0"/>
          <w:numId w:val="115"/>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i w:val="0"/>
          <w:iCs w:val="0"/>
          <w:color w:val="000000"/>
          <w:spacing w:val="0"/>
          <w:sz w:val="20"/>
          <w:szCs w:val="20"/>
          <w:shd w:val="clear" w:fill="FFFFFF"/>
          <w:lang w:eastAsia="zh-CN"/>
        </w:rPr>
      </w:pPr>
      <w:r>
        <w:rPr>
          <w:rFonts w:hint="eastAsia" w:ascii="黑体" w:hAnsi="黑体" w:eastAsia="黑体" w:cs="黑体"/>
          <w:i w:val="0"/>
          <w:iCs w:val="0"/>
          <w:color w:val="000000"/>
          <w:spacing w:val="0"/>
          <w:sz w:val="20"/>
          <w:szCs w:val="20"/>
          <w:shd w:val="clear" w:fill="FFFFFF"/>
          <w:lang w:val="en-US" w:eastAsia="zh-CN"/>
        </w:rPr>
        <w:t>1936年</w:t>
      </w:r>
      <w:r>
        <w:rPr>
          <w:rFonts w:hint="eastAsia" w:ascii="黑体" w:hAnsi="黑体" w:eastAsia="黑体" w:cs="黑体"/>
          <w:i w:val="0"/>
          <w:iCs w:val="0"/>
          <w:color w:val="000000"/>
          <w:spacing w:val="0"/>
          <w:sz w:val="20"/>
          <w:szCs w:val="20"/>
          <w:shd w:val="clear" w:fill="FFFFFF"/>
        </w:rPr>
        <w:t>10月21日，红二方面军总指挥部及二军团与红一</w:t>
      </w:r>
      <w:r>
        <w:rPr>
          <w:rFonts w:hint="eastAsia" w:ascii="黑体" w:hAnsi="黑体" w:eastAsia="黑体" w:cs="黑体"/>
          <w:i w:val="0"/>
          <w:iCs w:val="0"/>
          <w:color w:val="000000"/>
          <w:spacing w:val="0"/>
          <w:sz w:val="20"/>
          <w:szCs w:val="20"/>
          <w:shd w:val="clear" w:fill="FFFFFF"/>
          <w:lang w:val="en-US" w:eastAsia="zh-CN"/>
        </w:rPr>
        <w:t>军团</w:t>
      </w:r>
      <w:r>
        <w:rPr>
          <w:rFonts w:hint="eastAsia" w:ascii="黑体" w:hAnsi="黑体" w:eastAsia="黑体" w:cs="黑体"/>
          <w:i w:val="0"/>
          <w:iCs w:val="0"/>
          <w:color w:val="000000"/>
          <w:spacing w:val="0"/>
          <w:sz w:val="20"/>
          <w:szCs w:val="20"/>
          <w:shd w:val="clear" w:fill="FFFFFF"/>
        </w:rPr>
        <w:t>二师在</w:t>
      </w:r>
      <w:r>
        <w:rPr>
          <w:rFonts w:hint="eastAsia" w:ascii="黑体" w:hAnsi="黑体" w:eastAsia="黑体" w:cs="黑体"/>
          <w:i w:val="0"/>
          <w:iCs w:val="0"/>
          <w:color w:val="auto"/>
          <w:spacing w:val="0"/>
          <w:sz w:val="20"/>
          <w:szCs w:val="20"/>
          <w:u w:val="none"/>
          <w:shd w:val="clear" w:fill="FFFFFF"/>
          <w:lang w:val="en-US" w:eastAsia="zh-CN"/>
        </w:rPr>
        <w:t>宁夏西吉</w:t>
      </w:r>
      <w:r>
        <w:rPr>
          <w:rFonts w:hint="eastAsia" w:ascii="黑体" w:hAnsi="黑体" w:eastAsia="黑体" w:cs="黑体"/>
          <w:i w:val="0"/>
          <w:iCs w:val="0"/>
          <w:color w:val="000000"/>
          <w:spacing w:val="0"/>
          <w:sz w:val="20"/>
          <w:szCs w:val="20"/>
          <w:shd w:val="clear" w:fill="FFFFFF"/>
          <w:lang w:val="en-US" w:eastAsia="zh-CN"/>
        </w:rPr>
        <w:t>的</w:t>
      </w:r>
      <w:r>
        <w:rPr>
          <w:rFonts w:hint="eastAsia" w:ascii="黑体" w:hAnsi="黑体" w:eastAsia="黑体" w:cs="黑体"/>
          <w:i w:val="0"/>
          <w:iCs w:val="0"/>
          <w:color w:val="FF0000"/>
          <w:spacing w:val="0"/>
          <w:sz w:val="20"/>
          <w:szCs w:val="20"/>
          <w:u w:val="single"/>
          <w:shd w:val="clear" w:fill="FFFFFF"/>
        </w:rPr>
        <w:t>将台堡</w:t>
      </w:r>
      <w:r>
        <w:rPr>
          <w:rFonts w:hint="eastAsia" w:ascii="黑体" w:hAnsi="黑体" w:eastAsia="黑体" w:cs="黑体"/>
          <w:i w:val="0"/>
          <w:iCs w:val="0"/>
          <w:color w:val="000000"/>
          <w:spacing w:val="0"/>
          <w:sz w:val="20"/>
          <w:szCs w:val="20"/>
          <w:shd w:val="clear" w:fill="FFFFFF"/>
        </w:rPr>
        <w:t>会师</w:t>
      </w:r>
      <w:r>
        <w:rPr>
          <w:rFonts w:hint="eastAsia" w:ascii="黑体" w:hAnsi="黑体" w:eastAsia="黑体" w:cs="黑体"/>
          <w:i w:val="0"/>
          <w:iCs w:val="0"/>
          <w:color w:val="000000"/>
          <w:spacing w:val="0"/>
          <w:sz w:val="20"/>
          <w:szCs w:val="20"/>
          <w:shd w:val="clear" w:fill="FFFFFF"/>
          <w:lang w:eastAsia="zh-CN"/>
        </w:rPr>
        <w:t>。</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8"/>
          <w:szCs w:val="28"/>
          <w:lang w:val="en-US" w:eastAsia="zh-CN"/>
        </w:rPr>
      </w:pPr>
    </w:p>
    <w:p>
      <w:pPr>
        <w:keepNext w:val="0"/>
        <w:keepLines w:val="0"/>
        <w:pageBreakBefore w:val="0"/>
        <w:widowControl/>
        <w:numPr>
          <w:ilvl w:val="0"/>
          <w:numId w:val="11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简述四个共同：</w:t>
      </w:r>
      <w:r>
        <w:rPr>
          <w:rFonts w:hint="eastAsia" w:ascii="黑体" w:hAnsi="黑体" w:eastAsia="黑体" w:cs="黑体"/>
          <w:color w:val="FF0000"/>
          <w:spacing w:val="0"/>
          <w:kern w:val="0"/>
          <w:sz w:val="20"/>
          <w:szCs w:val="20"/>
          <w:u w:val="single"/>
          <w:lang w:val="en-US" w:eastAsia="zh-CN" w:bidi="ar"/>
        </w:rPr>
        <w:t>我国辽阔疆域是各民族共同开拓的，悠久历史是各民族共同书写的，灿烂文化是各民族共同创造的，伟大民族精神是各民族共同培育的。</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115"/>
        </w:numPr>
        <w:suppressLineNumbers w:val="0"/>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color w:val="FF0000"/>
          <w:spacing w:val="0"/>
          <w:kern w:val="0"/>
          <w:sz w:val="20"/>
          <w:szCs w:val="20"/>
          <w:u w:val="single"/>
          <w:lang w:val="en-US" w:eastAsia="zh-CN" w:bidi="ar"/>
        </w:rPr>
      </w:pPr>
      <w:r>
        <w:rPr>
          <w:rFonts w:hint="eastAsia" w:ascii="黑体" w:hAnsi="黑体" w:eastAsia="黑体" w:cs="黑体"/>
          <w:spacing w:val="0"/>
          <w:kern w:val="0"/>
          <w:sz w:val="20"/>
          <w:szCs w:val="20"/>
          <w:lang w:val="en-US" w:eastAsia="zh-CN" w:bidi="ar"/>
        </w:rPr>
        <w:t>简述铸牢中华民族共同体意识的三个离不开：</w:t>
      </w:r>
      <w:r>
        <w:rPr>
          <w:rFonts w:hint="eastAsia" w:ascii="黑体" w:hAnsi="黑体" w:eastAsia="黑体" w:cs="黑体"/>
          <w:color w:val="FF0000"/>
          <w:spacing w:val="0"/>
          <w:kern w:val="0"/>
          <w:sz w:val="20"/>
          <w:szCs w:val="20"/>
          <w:u w:val="single"/>
          <w:lang w:val="en-US" w:eastAsia="zh-CN" w:bidi="ar"/>
        </w:rPr>
        <w:t>汉族离不开少数民族，少数民族离不开汉族，各少数民族之间也互相离不开</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color w:val="FF0000"/>
          <w:spacing w:val="0"/>
          <w:kern w:val="0"/>
          <w:sz w:val="20"/>
          <w:szCs w:val="20"/>
          <w:u w:val="single"/>
          <w:lang w:val="en-US" w:eastAsia="zh-CN" w:bidi="ar"/>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中华民族多元一体格局的形成，源自于以黄河流域华夏为中心的</w:t>
      </w:r>
      <w:r>
        <w:rPr>
          <w:rFonts w:hint="eastAsia" w:ascii="黑体" w:hAnsi="黑体" w:eastAsia="黑体" w:cs="黑体"/>
          <w:color w:val="FF0000"/>
          <w:spacing w:val="0"/>
          <w:kern w:val="0"/>
          <w:sz w:val="20"/>
          <w:szCs w:val="20"/>
          <w:u w:val="single"/>
          <w:lang w:val="en-US" w:eastAsia="zh-CN" w:bidi="ar"/>
        </w:rPr>
        <w:t>“五方之民”格局。</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《诗经》收集了公元前11世纪</w:t>
      </w:r>
      <w:r>
        <w:rPr>
          <w:rFonts w:hint="eastAsia" w:ascii="黑体" w:hAnsi="黑体" w:eastAsia="黑体" w:cs="黑体"/>
          <w:color w:val="FF0000"/>
          <w:spacing w:val="0"/>
          <w:kern w:val="0"/>
          <w:sz w:val="20"/>
          <w:szCs w:val="20"/>
          <w:u w:val="single"/>
          <w:lang w:val="en-US" w:eastAsia="zh-CN" w:bidi="ar"/>
        </w:rPr>
        <w:t>西周初年</w:t>
      </w:r>
      <w:r>
        <w:rPr>
          <w:rFonts w:hint="eastAsia" w:ascii="黑体" w:hAnsi="黑体" w:eastAsia="黑体" w:cs="黑体"/>
          <w:spacing w:val="0"/>
          <w:kern w:val="0"/>
          <w:sz w:val="20"/>
          <w:szCs w:val="20"/>
          <w:lang w:val="en-US" w:eastAsia="zh-CN" w:bidi="ar"/>
        </w:rPr>
        <w:t>至公元前6世纪春秋中叶的诗歌311篇，时间跨度五六百年。先秦时称《诗》，或用其整数称《诗三百》。西汉时被尊为</w:t>
      </w:r>
      <w:r>
        <w:rPr>
          <w:rFonts w:hint="eastAsia" w:ascii="黑体" w:hAnsi="黑体" w:eastAsia="黑体" w:cs="黑体"/>
          <w:color w:val="FF0000"/>
          <w:spacing w:val="0"/>
          <w:kern w:val="0"/>
          <w:sz w:val="20"/>
          <w:szCs w:val="20"/>
          <w:u w:val="single"/>
          <w:lang w:val="en-US" w:eastAsia="zh-CN" w:bidi="ar"/>
        </w:rPr>
        <w:t>儒家经典</w:t>
      </w:r>
      <w:r>
        <w:rPr>
          <w:rFonts w:hint="eastAsia" w:ascii="黑体" w:hAnsi="黑体" w:eastAsia="黑体" w:cs="黑体"/>
          <w:spacing w:val="0"/>
          <w:kern w:val="0"/>
          <w:sz w:val="20"/>
          <w:szCs w:val="20"/>
          <w:lang w:val="en-US" w:eastAsia="zh-CN" w:bidi="ar"/>
        </w:rPr>
        <w:t>，开始称为《诗经》并沿用至今。</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single"/>
          <w:lang w:val="en-US" w:eastAsia="zh-CN" w:bidi="ar"/>
        </w:rPr>
      </w:pPr>
      <w:r>
        <w:rPr>
          <w:rFonts w:hint="eastAsia" w:ascii="黑体" w:hAnsi="黑体" w:eastAsia="黑体" w:cs="黑体"/>
          <w:spacing w:val="0"/>
          <w:kern w:val="0"/>
          <w:sz w:val="20"/>
          <w:szCs w:val="20"/>
          <w:lang w:val="en-US" w:eastAsia="zh-CN" w:bidi="ar"/>
        </w:rPr>
        <w:t>《诗经》中6篇为笙诗，即只有标题，没有内容。其余305篇，分为</w:t>
      </w:r>
      <w:r>
        <w:rPr>
          <w:rFonts w:hint="eastAsia" w:ascii="黑体" w:hAnsi="黑体" w:eastAsia="黑体" w:cs="黑体"/>
          <w:color w:val="FF0000"/>
          <w:spacing w:val="0"/>
          <w:kern w:val="0"/>
          <w:sz w:val="20"/>
          <w:szCs w:val="20"/>
          <w:u w:val="single"/>
          <w:lang w:val="en-US" w:eastAsia="zh-CN" w:bidi="ar"/>
        </w:rPr>
        <w:t>《风》《雅》《颂》</w:t>
      </w:r>
      <w:r>
        <w:rPr>
          <w:rFonts w:hint="eastAsia" w:ascii="黑体" w:hAnsi="黑体" w:eastAsia="黑体" w:cs="黑体"/>
          <w:spacing w:val="0"/>
          <w:kern w:val="0"/>
          <w:sz w:val="20"/>
          <w:szCs w:val="20"/>
          <w:lang w:val="en-US" w:eastAsia="zh-CN" w:bidi="ar"/>
        </w:rPr>
        <w:t>三个部分。</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spacing w:val="0"/>
          <w:kern w:val="0"/>
          <w:sz w:val="20"/>
          <w:szCs w:val="20"/>
          <w:u w:val="single"/>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pacing w:val="0"/>
          <w:kern w:val="0"/>
          <w:sz w:val="20"/>
          <w:szCs w:val="20"/>
          <w:u w:val="single"/>
          <w:lang w:val="en-US" w:eastAsia="zh-CN" w:bidi="ar"/>
        </w:rPr>
      </w:pPr>
      <w:r>
        <w:rPr>
          <w:rFonts w:hint="eastAsia" w:ascii="黑体" w:hAnsi="黑体" w:eastAsia="黑体" w:cs="黑体"/>
          <w:color w:val="FF0000"/>
          <w:spacing w:val="0"/>
          <w:kern w:val="0"/>
          <w:sz w:val="20"/>
          <w:szCs w:val="20"/>
          <w:u w:val="single"/>
          <w:lang w:val="en-US" w:eastAsia="zh-CN" w:bidi="ar"/>
        </w:rPr>
        <w:t>万里茶道</w:t>
      </w:r>
      <w:r>
        <w:rPr>
          <w:rFonts w:hint="eastAsia" w:ascii="黑体" w:hAnsi="黑体" w:eastAsia="黑体" w:cs="黑体"/>
          <w:color w:val="FF0000"/>
          <w:spacing w:val="0"/>
          <w:kern w:val="0"/>
          <w:sz w:val="20"/>
          <w:szCs w:val="20"/>
          <w:u w:val="none"/>
          <w:lang w:val="en-US" w:eastAsia="zh-CN" w:bidi="ar"/>
        </w:rPr>
        <w:t>、</w:t>
      </w:r>
      <w:r>
        <w:rPr>
          <w:rFonts w:hint="eastAsia" w:ascii="黑体" w:hAnsi="黑体" w:eastAsia="黑体" w:cs="黑体"/>
          <w:color w:val="FF0000"/>
          <w:spacing w:val="0"/>
          <w:kern w:val="0"/>
          <w:sz w:val="20"/>
          <w:szCs w:val="20"/>
          <w:u w:val="single"/>
          <w:lang w:val="en-US" w:eastAsia="zh-CN" w:bidi="ar"/>
        </w:rPr>
        <w:t>丝绸之路</w:t>
      </w:r>
      <w:r>
        <w:rPr>
          <w:rFonts w:hint="eastAsia" w:ascii="黑体" w:hAnsi="黑体" w:eastAsia="黑体" w:cs="黑体"/>
          <w:color w:val="FF0000"/>
          <w:spacing w:val="0"/>
          <w:kern w:val="0"/>
          <w:sz w:val="20"/>
          <w:szCs w:val="20"/>
          <w:u w:val="none"/>
          <w:lang w:val="en-US" w:eastAsia="zh-CN" w:bidi="ar"/>
        </w:rPr>
        <w:t>、</w:t>
      </w:r>
      <w:r>
        <w:rPr>
          <w:rFonts w:hint="eastAsia" w:ascii="黑体" w:hAnsi="黑体" w:eastAsia="黑体" w:cs="黑体"/>
          <w:color w:val="FF0000"/>
          <w:spacing w:val="0"/>
          <w:kern w:val="0"/>
          <w:sz w:val="20"/>
          <w:szCs w:val="20"/>
          <w:u w:val="single"/>
          <w:lang w:val="en-US" w:eastAsia="zh-CN" w:bidi="ar"/>
        </w:rPr>
        <w:t>茶马古道</w:t>
      </w:r>
      <w:r>
        <w:rPr>
          <w:rFonts w:hint="eastAsia" w:ascii="黑体" w:hAnsi="黑体" w:eastAsia="黑体" w:cs="黑体"/>
          <w:spacing w:val="0"/>
          <w:kern w:val="0"/>
          <w:sz w:val="20"/>
          <w:szCs w:val="20"/>
          <w:u w:val="none"/>
          <w:lang w:val="en-US" w:eastAsia="zh-CN" w:bidi="ar"/>
        </w:rPr>
        <w:t>都是源于中国内地而连接海外的国际商道，同时也是人群流动和文化交流的路线，今天也都成为著名的文化线路遗产。</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spacing w:val="0"/>
          <w:kern w:val="0"/>
          <w:sz w:val="20"/>
          <w:szCs w:val="20"/>
          <w:u w:val="single"/>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习近平总书记2022年3月5日在参加内蒙古代表团审议时强调，不断巩固中华民族共同体思想基础，</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共同建设伟大祖国</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共同创造美好生活</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民族团结</w:t>
      </w:r>
      <w:r>
        <w:rPr>
          <w:rFonts w:hint="eastAsia" w:ascii="黑体" w:hAnsi="黑体" w:eastAsia="黑体" w:cs="黑体"/>
          <w:b w:val="0"/>
          <w:bCs w:val="0"/>
          <w:i w:val="0"/>
          <w:iCs w:val="0"/>
          <w:caps w:val="0"/>
          <w:spacing w:val="0"/>
          <w:kern w:val="0"/>
          <w:sz w:val="20"/>
          <w:szCs w:val="20"/>
          <w:shd w:val="clear" w:fill="FFFFFF"/>
          <w:lang w:val="en-US" w:eastAsia="zh-CN" w:bidi="ar"/>
        </w:rPr>
        <w:t>是我国各族人民的生命线，中华民族共同体意识是民族团结之本。</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完善党委领导民族工作的体制机制，形成</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党委统一领导</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政府依法管理</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统战部门牵头协调</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民族工作部门履职尽责</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各部门通力合作</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全社会共同参与</w:t>
      </w:r>
      <w:r>
        <w:rPr>
          <w:rFonts w:hint="eastAsia" w:ascii="黑体" w:hAnsi="黑体" w:eastAsia="黑体" w:cs="黑体"/>
          <w:b w:val="0"/>
          <w:bCs w:val="0"/>
          <w:i w:val="0"/>
          <w:iCs w:val="0"/>
          <w:caps w:val="0"/>
          <w:spacing w:val="0"/>
          <w:kern w:val="0"/>
          <w:sz w:val="20"/>
          <w:szCs w:val="20"/>
          <w:shd w:val="clear" w:fill="FFFFFF"/>
          <w:lang w:val="en-US" w:eastAsia="zh-CN" w:bidi="ar"/>
        </w:rPr>
        <w:t>的新时代党的民族工作格局。</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在各族群众中深入培育和践行社会主义核心价值观，大力传承弘扬中华优秀传统文化、革命文化、社会主义先进文化，树立和突出各民族共享的</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中华文化符号</w:t>
      </w:r>
      <w:r>
        <w:rPr>
          <w:rFonts w:hint="eastAsia" w:ascii="黑体" w:hAnsi="黑体" w:eastAsia="黑体" w:cs="黑体"/>
          <w:b w:val="0"/>
          <w:bCs w:val="0"/>
          <w:i w:val="0"/>
          <w:iCs w:val="0"/>
          <w:caps w:val="0"/>
          <w:spacing w:val="0"/>
          <w:kern w:val="0"/>
          <w:sz w:val="20"/>
          <w:szCs w:val="20"/>
          <w:shd w:val="clear" w:fill="FFFFFF"/>
          <w:lang w:val="en-US" w:eastAsia="zh-CN" w:bidi="ar"/>
        </w:rPr>
        <w:t>和</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中华民族形象</w:t>
      </w:r>
      <w:r>
        <w:rPr>
          <w:rFonts w:hint="eastAsia" w:ascii="黑体" w:hAnsi="黑体" w:eastAsia="黑体" w:cs="黑体"/>
          <w:b w:val="0"/>
          <w:bCs w:val="0"/>
          <w:i w:val="0"/>
          <w:iCs w:val="0"/>
          <w:caps w:val="0"/>
          <w:spacing w:val="0"/>
          <w:kern w:val="0"/>
          <w:sz w:val="20"/>
          <w:szCs w:val="20"/>
          <w:shd w:val="clear" w:fill="FFFFFF"/>
          <w:lang w:val="en-US" w:eastAsia="zh-CN" w:bidi="ar"/>
        </w:rPr>
        <w:t>，加强传播推广，融入各族群众日常生活。</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全面加强国家通用语言文字教育教学,</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全面推行使用国家统编教材</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创新发展理念，</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坚持以人民为中心</w:t>
      </w:r>
      <w:r>
        <w:rPr>
          <w:rFonts w:hint="eastAsia" w:ascii="黑体" w:hAnsi="黑体" w:eastAsia="黑体" w:cs="黑体"/>
          <w:b w:val="0"/>
          <w:bCs w:val="0"/>
          <w:i w:val="0"/>
          <w:iCs w:val="0"/>
          <w:caps w:val="0"/>
          <w:spacing w:val="0"/>
          <w:kern w:val="0"/>
          <w:sz w:val="20"/>
          <w:szCs w:val="20"/>
          <w:shd w:val="clear" w:fill="FFFFFF"/>
          <w:lang w:val="en-US" w:eastAsia="zh-CN" w:bidi="ar"/>
        </w:rPr>
        <w:t>的发展思想，完整、准确、全面贯彻新发展理念。</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构建互嵌式社会结构和社区环境，因地制宜统筹城乡建设布局规划和公共服务资源配置，引导各族群众互嵌式居住生活，有序推进</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各族学生合校</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混班混宿</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支持各族群众联合创业、扶贫济困，不存在针对任何民族的歧视性做法，促进各民族在</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空间</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文化</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经济</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社会</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心理</w:t>
      </w:r>
      <w:r>
        <w:rPr>
          <w:rFonts w:hint="eastAsia" w:ascii="黑体" w:hAnsi="黑体" w:eastAsia="黑体" w:cs="黑体"/>
          <w:b w:val="0"/>
          <w:bCs w:val="0"/>
          <w:i w:val="0"/>
          <w:iCs w:val="0"/>
          <w:caps w:val="0"/>
          <w:spacing w:val="0"/>
          <w:kern w:val="0"/>
          <w:sz w:val="20"/>
          <w:szCs w:val="20"/>
          <w:shd w:val="clear" w:fill="FFFFFF"/>
          <w:lang w:val="en-US" w:eastAsia="zh-CN" w:bidi="ar"/>
        </w:rPr>
        <w:t>等方面的全方位嵌入。</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实施</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各民族青少年交流计划</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各民族互嵌式发展计划</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旅游促进各民族交往交流交融计划</w:t>
      </w:r>
      <w:r>
        <w:rPr>
          <w:rFonts w:hint="eastAsia" w:ascii="黑体" w:hAnsi="黑体" w:eastAsia="黑体" w:cs="黑体"/>
          <w:b w:val="0"/>
          <w:bCs w:val="0"/>
          <w:i w:val="0"/>
          <w:iCs w:val="0"/>
          <w:caps w:val="0"/>
          <w:spacing w:val="0"/>
          <w:kern w:val="0"/>
          <w:sz w:val="20"/>
          <w:szCs w:val="20"/>
          <w:shd w:val="clear" w:fill="FFFFFF"/>
          <w:lang w:val="en-US" w:eastAsia="zh-CN" w:bidi="ar"/>
        </w:rPr>
        <w:t>等三项计划，常态化开展多层次多领域多样化的各民族交往交流、团结联谊等活动。</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auto"/>
          <w:spacing w:val="0"/>
          <w:kern w:val="0"/>
          <w:sz w:val="20"/>
          <w:szCs w:val="20"/>
          <w:shd w:val="clear" w:fill="FFFFFF"/>
          <w:lang w:val="en-US" w:eastAsia="zh-CN" w:bidi="ar"/>
        </w:rPr>
      </w:pPr>
      <w:r>
        <w:rPr>
          <w:rFonts w:hint="eastAsia" w:ascii="黑体" w:hAnsi="黑体" w:eastAsia="黑体" w:cs="黑体"/>
          <w:b w:val="0"/>
          <w:bCs w:val="0"/>
          <w:i w:val="0"/>
          <w:iCs w:val="0"/>
          <w:caps w:val="0"/>
          <w:color w:val="auto"/>
          <w:spacing w:val="0"/>
          <w:kern w:val="0"/>
          <w:sz w:val="20"/>
          <w:szCs w:val="20"/>
          <w:shd w:val="clear" w:fill="FFFFFF"/>
          <w:lang w:val="en-US" w:eastAsia="zh-CN" w:bidi="ar"/>
        </w:rPr>
        <w:t>在进行少数民族流动人口管理时，有效履行少数民族流动人口流入地或流出地职责，促进各民族</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广泛</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交往</w:t>
      </w:r>
      <w:r>
        <w:rPr>
          <w:rFonts w:hint="eastAsia" w:ascii="黑体" w:hAnsi="黑体" w:eastAsia="黑体" w:cs="黑体"/>
          <w:b w:val="0"/>
          <w:bCs w:val="0"/>
          <w:i w:val="0"/>
          <w:iCs w:val="0"/>
          <w:caps w:val="0"/>
          <w:color w:val="auto"/>
          <w:spacing w:val="0"/>
          <w:kern w:val="0"/>
          <w:sz w:val="20"/>
          <w:szCs w:val="20"/>
          <w:shd w:val="clear" w:fill="FFFFFF"/>
          <w:lang w:val="en-US" w:eastAsia="zh-CN" w:bidi="ar"/>
        </w:rPr>
        <w:t>、</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全面</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交流</w:t>
      </w:r>
      <w:r>
        <w:rPr>
          <w:rFonts w:hint="eastAsia" w:ascii="黑体" w:hAnsi="黑体" w:eastAsia="黑体" w:cs="黑体"/>
          <w:b w:val="0"/>
          <w:bCs w:val="0"/>
          <w:i w:val="0"/>
          <w:iCs w:val="0"/>
          <w:caps w:val="0"/>
          <w:color w:val="auto"/>
          <w:spacing w:val="0"/>
          <w:kern w:val="0"/>
          <w:sz w:val="20"/>
          <w:szCs w:val="20"/>
          <w:shd w:val="clear" w:fill="FFFFFF"/>
          <w:lang w:val="en-US" w:eastAsia="zh-CN" w:bidi="ar"/>
        </w:rPr>
        <w:t>、</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深度</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交融</w:t>
      </w:r>
      <w:r>
        <w:rPr>
          <w:rFonts w:hint="eastAsia" w:ascii="黑体" w:hAnsi="黑体" w:eastAsia="黑体" w:cs="黑体"/>
          <w:b w:val="0"/>
          <w:bCs w:val="0"/>
          <w:i w:val="0"/>
          <w:iCs w:val="0"/>
          <w:caps w:val="0"/>
          <w:color w:val="auto"/>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auto"/>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将民族事务纳入</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共建共治共享</w:t>
      </w:r>
      <w:r>
        <w:rPr>
          <w:rFonts w:hint="eastAsia" w:ascii="黑体" w:hAnsi="黑体" w:eastAsia="黑体" w:cs="黑体"/>
          <w:b w:val="0"/>
          <w:bCs w:val="0"/>
          <w:i w:val="0"/>
          <w:iCs w:val="0"/>
          <w:caps w:val="0"/>
          <w:spacing w:val="0"/>
          <w:kern w:val="0"/>
          <w:sz w:val="20"/>
          <w:szCs w:val="20"/>
          <w:shd w:val="clear" w:fill="FFFFFF"/>
          <w:lang w:val="en-US" w:eastAsia="zh-CN" w:bidi="ar"/>
        </w:rPr>
        <w:t>的社会治理格局,</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依法保障各族群众合法权益</w:t>
      </w:r>
      <w:r>
        <w:rPr>
          <w:rFonts w:hint="eastAsia" w:ascii="黑体" w:hAnsi="黑体" w:eastAsia="黑体" w:cs="黑体"/>
          <w:b w:val="0"/>
          <w:bCs w:val="0"/>
          <w:i w:val="0"/>
          <w:iCs w:val="0"/>
          <w:caps w:val="0"/>
          <w:spacing w:val="0"/>
          <w:kern w:val="0"/>
          <w:sz w:val="20"/>
          <w:szCs w:val="20"/>
          <w:shd w:val="clear" w:fill="FFFFFF"/>
          <w:lang w:val="en-US" w:eastAsia="zh-CN" w:bidi="ar"/>
        </w:rPr>
        <w:t>，依法妥善处理涉民族因素的案事件，依法打击各类违法犯罪行为。</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加强法治宣传教育，引导各族群众</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自觉守法</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遇事找法</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spacing w:val="0"/>
          <w:kern w:val="0"/>
          <w:sz w:val="20"/>
          <w:szCs w:val="20"/>
          <w:u w:val="none"/>
          <w:shd w:val="clear" w:fill="FFFFFF"/>
          <w:lang w:val="en-US" w:eastAsia="zh-CN" w:bidi="ar"/>
        </w:rPr>
        <w:t>解决问题靠法</w:t>
      </w:r>
      <w:r>
        <w:rPr>
          <w:rFonts w:hint="eastAsia" w:ascii="黑体" w:hAnsi="黑体" w:eastAsia="黑体" w:cs="黑体"/>
          <w:b w:val="0"/>
          <w:bCs w:val="0"/>
          <w:i w:val="0"/>
          <w:iCs w:val="0"/>
          <w:caps w:val="0"/>
          <w:spacing w:val="0"/>
          <w:kern w:val="0"/>
          <w:sz w:val="20"/>
          <w:szCs w:val="20"/>
          <w:shd w:val="clear" w:fill="FFFFFF"/>
          <w:lang w:val="en-US" w:eastAsia="zh-CN" w:bidi="ar"/>
        </w:rPr>
        <w:t>，推动民族工作社会化、法治化、人文化、数字化。</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牢固树立总体国家安全观，坚持底线思维，强化风险意识，推进防范化解民族领域风险隐患体制机制建设，及时化解各种问题隐患，</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严密防范</w:t>
      </w:r>
      <w:r>
        <w:rPr>
          <w:rFonts w:hint="eastAsia" w:ascii="黑体" w:hAnsi="黑体" w:eastAsia="黑体" w:cs="黑体"/>
          <w:b w:val="0"/>
          <w:bCs w:val="0"/>
          <w:i w:val="0"/>
          <w:iCs w:val="0"/>
          <w:caps w:val="0"/>
          <w:spacing w:val="0"/>
          <w:kern w:val="0"/>
          <w:sz w:val="20"/>
          <w:szCs w:val="20"/>
          <w:shd w:val="clear" w:fill="FFFFFF"/>
          <w:lang w:val="en-US" w:eastAsia="zh-CN" w:bidi="ar"/>
        </w:rPr>
        <w:t>和</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有效打击</w:t>
      </w:r>
      <w:r>
        <w:rPr>
          <w:rFonts w:hint="eastAsia" w:ascii="黑体" w:hAnsi="黑体" w:eastAsia="黑体" w:cs="黑体"/>
          <w:b w:val="0"/>
          <w:bCs w:val="0"/>
          <w:i w:val="0"/>
          <w:iCs w:val="0"/>
          <w:caps w:val="0"/>
          <w:spacing w:val="0"/>
          <w:kern w:val="0"/>
          <w:sz w:val="20"/>
          <w:szCs w:val="20"/>
          <w:shd w:val="clear" w:fill="FFFFFF"/>
          <w:lang w:val="en-US" w:eastAsia="zh-CN" w:bidi="ar"/>
        </w:rPr>
        <w:t>应对各种渗透破坏、违法犯罪等活动。</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积极稳妥处理涉民族因素的意识形态问题，依法严厉打击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利用网络挑拨民族关系</w:t>
      </w:r>
      <w:r>
        <w:rPr>
          <w:rFonts w:hint="eastAsia" w:ascii="黑体" w:hAnsi="黑体" w:eastAsia="黑体" w:cs="黑体"/>
          <w:b w:val="0"/>
          <w:bCs w:val="0"/>
          <w:i w:val="0"/>
          <w:iCs w:val="0"/>
          <w:caps w:val="0"/>
          <w:spacing w:val="0"/>
          <w:kern w:val="0"/>
          <w:sz w:val="20"/>
          <w:szCs w:val="20"/>
          <w:shd w:val="clear" w:fill="FFFFFF"/>
          <w:lang w:val="en-US" w:eastAsia="zh-CN" w:bidi="ar"/>
        </w:rPr>
        <w:t>、煽动民族歧视和仇恨、破坏民族团结的言行。</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在网络空间形成有利于铸牢中华民族共同体意识的</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正能量</w:t>
      </w:r>
      <w:r>
        <w:rPr>
          <w:rFonts w:hint="eastAsia" w:ascii="黑体" w:hAnsi="黑体" w:eastAsia="黑体" w:cs="黑体"/>
          <w:b w:val="0"/>
          <w:bCs w:val="0"/>
          <w:i w:val="0"/>
          <w:iCs w:val="0"/>
          <w:caps w:val="0"/>
          <w:color w:val="FF000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好声音</w:t>
      </w:r>
      <w:r>
        <w:rPr>
          <w:rFonts w:hint="eastAsia" w:ascii="黑体" w:hAnsi="黑体" w:eastAsia="黑体" w:cs="黑体"/>
          <w:b w:val="0"/>
          <w:bCs w:val="0"/>
          <w:i w:val="0"/>
          <w:iCs w:val="0"/>
          <w:caps w:val="0"/>
          <w:spacing w:val="0"/>
          <w:kern w:val="0"/>
          <w:sz w:val="20"/>
          <w:szCs w:val="20"/>
          <w:shd w:val="clear" w:fill="FFFFFF"/>
          <w:lang w:val="en-US" w:eastAsia="zh-CN" w:bidi="ar"/>
        </w:rPr>
        <w:t>，舆论引导积极有效。</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中央民族工作会议共召开了5次，第五次于</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2021年8月27日至28日</w:t>
      </w:r>
      <w:r>
        <w:rPr>
          <w:rFonts w:hint="eastAsia" w:ascii="黑体" w:hAnsi="黑体" w:eastAsia="黑体" w:cs="黑体"/>
          <w:b w:val="0"/>
          <w:bCs w:val="0"/>
          <w:i w:val="0"/>
          <w:iCs w:val="0"/>
          <w:caps w:val="0"/>
          <w:spacing w:val="0"/>
          <w:kern w:val="0"/>
          <w:sz w:val="20"/>
          <w:szCs w:val="20"/>
          <w:shd w:val="clear" w:fill="FFFFFF"/>
          <w:lang w:val="en-US" w:eastAsia="zh-CN" w:bidi="ar"/>
        </w:rPr>
        <w:t>在</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北京</w:t>
      </w:r>
      <w:r>
        <w:rPr>
          <w:rFonts w:hint="eastAsia" w:ascii="黑体" w:hAnsi="黑体" w:eastAsia="黑体" w:cs="黑体"/>
          <w:b w:val="0"/>
          <w:bCs w:val="0"/>
          <w:i w:val="0"/>
          <w:iCs w:val="0"/>
          <w:caps w:val="0"/>
          <w:spacing w:val="0"/>
          <w:kern w:val="0"/>
          <w:sz w:val="20"/>
          <w:szCs w:val="20"/>
          <w:shd w:val="clear" w:fill="FFFFFF"/>
          <w:lang w:val="en-US" w:eastAsia="zh-CN" w:bidi="ar"/>
        </w:rPr>
        <w:t>召开。</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坚定不移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走中国特色解决民族问题的正确道路</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构筑中华民族共有精神家园</w:t>
      </w:r>
      <w:r>
        <w:rPr>
          <w:rFonts w:hint="eastAsia" w:ascii="黑体" w:hAnsi="黑体" w:eastAsia="黑体" w:cs="黑体"/>
          <w:b w:val="0"/>
          <w:bCs w:val="0"/>
          <w:i w:val="0"/>
          <w:iCs w:val="0"/>
          <w:caps w:val="0"/>
          <w:spacing w:val="0"/>
          <w:kern w:val="0"/>
          <w:sz w:val="20"/>
          <w:szCs w:val="20"/>
          <w:shd w:val="clear" w:fill="FFFFFF"/>
          <w:lang w:val="en-US" w:eastAsia="zh-CN" w:bidi="ar"/>
        </w:rPr>
        <w:t>，促进</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各民族交往交流交融</w:t>
      </w:r>
      <w:r>
        <w:rPr>
          <w:rFonts w:hint="eastAsia" w:ascii="黑体" w:hAnsi="黑体" w:eastAsia="黑体" w:cs="黑体"/>
          <w:b w:val="0"/>
          <w:bCs w:val="0"/>
          <w:i w:val="0"/>
          <w:iCs w:val="0"/>
          <w:caps w:val="0"/>
          <w:spacing w:val="0"/>
          <w:kern w:val="0"/>
          <w:sz w:val="20"/>
          <w:szCs w:val="20"/>
          <w:shd w:val="clear" w:fill="FFFFFF"/>
          <w:lang w:val="en-US" w:eastAsia="zh-CN" w:bidi="ar"/>
        </w:rPr>
        <w:t>，推动民族地区加快现代化建设步伐。</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铸牢中华民族共同体意识，就是要引导各族人民牢固树立</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休戚与共</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荣辱与共</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生死与共</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命运与共</w:t>
      </w:r>
      <w:r>
        <w:rPr>
          <w:rFonts w:hint="eastAsia" w:ascii="黑体" w:hAnsi="黑体" w:eastAsia="黑体" w:cs="黑体"/>
          <w:b w:val="0"/>
          <w:bCs w:val="0"/>
          <w:i w:val="0"/>
          <w:iCs w:val="0"/>
          <w:caps w:val="0"/>
          <w:spacing w:val="0"/>
          <w:kern w:val="0"/>
          <w:sz w:val="20"/>
          <w:szCs w:val="20"/>
          <w:shd w:val="clear" w:fill="FFFFFF"/>
          <w:lang w:val="en-US" w:eastAsia="zh-CN" w:bidi="ar"/>
        </w:rPr>
        <w:t>的共同体理念。</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铸牢中华民族共同体意识是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维护各民族根本利益的必然要求</w:t>
      </w:r>
      <w:r>
        <w:rPr>
          <w:rFonts w:hint="eastAsia" w:ascii="黑体" w:hAnsi="黑体" w:eastAsia="黑体" w:cs="黑体"/>
          <w:b w:val="0"/>
          <w:bCs w:val="0"/>
          <w:i w:val="0"/>
          <w:iCs w:val="0"/>
          <w:caps w:val="0"/>
          <w:spacing w:val="0"/>
          <w:kern w:val="0"/>
          <w:sz w:val="20"/>
          <w:szCs w:val="20"/>
          <w:shd w:val="clear" w:fill="FFFFFF"/>
          <w:lang w:val="en-US" w:eastAsia="zh-CN" w:bidi="ar"/>
        </w:rPr>
        <w:t>；是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实现中华民族伟大复兴的必然要求</w:t>
      </w:r>
      <w:r>
        <w:rPr>
          <w:rFonts w:hint="eastAsia" w:ascii="黑体" w:hAnsi="黑体" w:eastAsia="黑体" w:cs="黑体"/>
          <w:b w:val="0"/>
          <w:bCs w:val="0"/>
          <w:i w:val="0"/>
          <w:iCs w:val="0"/>
          <w:caps w:val="0"/>
          <w:spacing w:val="0"/>
          <w:kern w:val="0"/>
          <w:sz w:val="20"/>
          <w:szCs w:val="20"/>
          <w:shd w:val="clear" w:fill="FFFFFF"/>
          <w:lang w:val="en-US" w:eastAsia="zh-CN" w:bidi="ar"/>
        </w:rPr>
        <w:t>；是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巩固和发展平等团结互助和谐社会主义民族关系的必然要求</w:t>
      </w:r>
      <w:r>
        <w:rPr>
          <w:rFonts w:hint="eastAsia" w:ascii="黑体" w:hAnsi="黑体" w:eastAsia="黑体" w:cs="黑体"/>
          <w:b w:val="0"/>
          <w:bCs w:val="0"/>
          <w:i w:val="0"/>
          <w:iCs w:val="0"/>
          <w:caps w:val="0"/>
          <w:spacing w:val="0"/>
          <w:kern w:val="0"/>
          <w:sz w:val="20"/>
          <w:szCs w:val="20"/>
          <w:shd w:val="clear" w:fill="FFFFFF"/>
          <w:lang w:val="en-US" w:eastAsia="zh-CN" w:bidi="ar"/>
        </w:rPr>
        <w:t>；是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党的民族工作开创新局面的必然要求</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只有顺应时代变化，按照增进共同性的方向改进民族工作，做到</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共同性</w:t>
      </w:r>
      <w:r>
        <w:rPr>
          <w:rFonts w:hint="eastAsia" w:ascii="黑体" w:hAnsi="黑体" w:eastAsia="黑体" w:cs="黑体"/>
          <w:b w:val="0"/>
          <w:bCs w:val="0"/>
          <w:i w:val="0"/>
          <w:iCs w:val="0"/>
          <w:caps w:val="0"/>
          <w:spacing w:val="0"/>
          <w:kern w:val="0"/>
          <w:sz w:val="20"/>
          <w:szCs w:val="20"/>
          <w:shd w:val="clear" w:fill="FFFFFF"/>
          <w:lang w:val="en-US" w:eastAsia="zh-CN" w:bidi="ar"/>
        </w:rPr>
        <w:t>和</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差异性</w:t>
      </w:r>
      <w:r>
        <w:rPr>
          <w:rFonts w:hint="eastAsia" w:ascii="黑体" w:hAnsi="黑体" w:eastAsia="黑体" w:cs="黑体"/>
          <w:b w:val="0"/>
          <w:bCs w:val="0"/>
          <w:i w:val="0"/>
          <w:iCs w:val="0"/>
          <w:caps w:val="0"/>
          <w:spacing w:val="0"/>
          <w:kern w:val="0"/>
          <w:sz w:val="20"/>
          <w:szCs w:val="20"/>
          <w:shd w:val="clear" w:fill="FFFFFF"/>
          <w:lang w:val="en-US" w:eastAsia="zh-CN" w:bidi="ar"/>
        </w:rPr>
        <w:t>的辩证统一、民族因素和区域因素的有机结合，才能把新时代党的民族工作做好做细做扎实。</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习近平总书记指出，要正确把握</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共同性</w:t>
      </w:r>
      <w:r>
        <w:rPr>
          <w:rFonts w:hint="eastAsia" w:ascii="黑体" w:hAnsi="黑体" w:eastAsia="黑体" w:cs="黑体"/>
          <w:b w:val="0"/>
          <w:bCs w:val="0"/>
          <w:i w:val="0"/>
          <w:iCs w:val="0"/>
          <w:caps w:val="0"/>
          <w:spacing w:val="0"/>
          <w:kern w:val="0"/>
          <w:sz w:val="20"/>
          <w:szCs w:val="20"/>
          <w:shd w:val="clear" w:fill="FFFFFF"/>
          <w:lang w:val="en-US" w:eastAsia="zh-CN" w:bidi="ar"/>
        </w:rPr>
        <w:t>和</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差异性</w:t>
      </w:r>
      <w:r>
        <w:rPr>
          <w:rFonts w:hint="eastAsia" w:ascii="黑体" w:hAnsi="黑体" w:eastAsia="黑体" w:cs="黑体"/>
          <w:b w:val="0"/>
          <w:bCs w:val="0"/>
          <w:i w:val="0"/>
          <w:iCs w:val="0"/>
          <w:caps w:val="0"/>
          <w:spacing w:val="0"/>
          <w:kern w:val="0"/>
          <w:sz w:val="20"/>
          <w:szCs w:val="20"/>
          <w:shd w:val="clear" w:fill="FFFFFF"/>
          <w:lang w:val="en-US" w:eastAsia="zh-CN" w:bidi="ar"/>
        </w:rPr>
        <w:t>的关系；要正确把握中华民族共同体意识和各民族意识的关系；要正确把握</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中华文化</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和</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各民族文化</w:t>
      </w:r>
      <w:r>
        <w:rPr>
          <w:rFonts w:hint="eastAsia" w:ascii="黑体" w:hAnsi="黑体" w:eastAsia="黑体" w:cs="黑体"/>
          <w:b w:val="0"/>
          <w:bCs w:val="0"/>
          <w:i w:val="0"/>
          <w:iCs w:val="0"/>
          <w:caps w:val="0"/>
          <w:spacing w:val="0"/>
          <w:kern w:val="0"/>
          <w:sz w:val="20"/>
          <w:szCs w:val="20"/>
          <w:shd w:val="clear" w:fill="FFFFFF"/>
          <w:lang w:val="en-US" w:eastAsia="zh-CN" w:bidi="ar"/>
        </w:rPr>
        <w:t>的关系；要正确把</w:t>
      </w:r>
      <w:r>
        <w:rPr>
          <w:rFonts w:hint="eastAsia" w:ascii="黑体" w:hAnsi="黑体" w:eastAsia="黑体" w:cs="黑体"/>
          <w:b w:val="0"/>
          <w:bCs w:val="0"/>
          <w:i w:val="0"/>
          <w:iCs w:val="0"/>
          <w:caps w:val="0"/>
          <w:spacing w:val="0"/>
          <w:kern w:val="0"/>
          <w:sz w:val="20"/>
          <w:szCs w:val="20"/>
          <w:u w:val="none"/>
          <w:shd w:val="clear" w:fill="FFFFFF"/>
          <w:lang w:val="en-US" w:eastAsia="zh-CN" w:bidi="ar"/>
        </w:rPr>
        <w:t>握</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物质</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和</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精神</w:t>
      </w:r>
      <w:r>
        <w:rPr>
          <w:rFonts w:hint="eastAsia" w:ascii="黑体" w:hAnsi="黑体" w:eastAsia="黑体" w:cs="黑体"/>
          <w:b w:val="0"/>
          <w:bCs w:val="0"/>
          <w:i w:val="0"/>
          <w:iCs w:val="0"/>
          <w:caps w:val="0"/>
          <w:spacing w:val="0"/>
          <w:kern w:val="0"/>
          <w:sz w:val="20"/>
          <w:szCs w:val="20"/>
          <w:shd w:val="clear" w:fill="FFFFFF"/>
          <w:lang w:val="en-US" w:eastAsia="zh-CN" w:bidi="ar"/>
        </w:rPr>
        <w:t>的关系。</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各民族优秀传统文化都是中华文化的组成部分，中华文化是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主干</w:t>
      </w:r>
      <w:r>
        <w:rPr>
          <w:rFonts w:hint="eastAsia" w:ascii="黑体" w:hAnsi="黑体" w:eastAsia="黑体" w:cs="黑体"/>
          <w:b w:val="0"/>
          <w:bCs w:val="0"/>
          <w:i w:val="0"/>
          <w:iCs w:val="0"/>
          <w:caps w:val="0"/>
          <w:spacing w:val="0"/>
          <w:kern w:val="0"/>
          <w:sz w:val="20"/>
          <w:szCs w:val="20"/>
          <w:shd w:val="clear" w:fill="FFFFFF"/>
          <w:lang w:val="en-US" w:eastAsia="zh-CN" w:bidi="ar"/>
        </w:rPr>
        <w:t>，各民族文化是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枝叶</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根深干壮才能枝繁叶茂</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习近平总书记强调，铸牢中华民族共同体意识是新时代党的民族工作的</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“纲”</w:t>
      </w:r>
      <w:r>
        <w:rPr>
          <w:rFonts w:hint="eastAsia" w:ascii="黑体" w:hAnsi="黑体" w:eastAsia="黑体" w:cs="黑体"/>
          <w:b w:val="0"/>
          <w:bCs w:val="0"/>
          <w:i w:val="0"/>
          <w:iCs w:val="0"/>
          <w:caps w:val="0"/>
          <w:spacing w:val="0"/>
          <w:kern w:val="0"/>
          <w:sz w:val="20"/>
          <w:szCs w:val="20"/>
          <w:shd w:val="clear" w:fill="FFFFFF"/>
          <w:lang w:val="en-US" w:eastAsia="zh-CN" w:bidi="ar"/>
        </w:rPr>
        <w:t>，所有工作要向此</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聚焦</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要全面推进</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中华民族共有精神家园建设</w:t>
      </w:r>
      <w:r>
        <w:rPr>
          <w:rFonts w:hint="eastAsia" w:ascii="黑体" w:hAnsi="黑体" w:eastAsia="黑体" w:cs="黑体"/>
          <w:b w:val="0"/>
          <w:bCs w:val="0"/>
          <w:i w:val="0"/>
          <w:iCs w:val="0"/>
          <w:caps w:val="0"/>
          <w:spacing w:val="0"/>
          <w:kern w:val="0"/>
          <w:sz w:val="20"/>
          <w:szCs w:val="20"/>
          <w:shd w:val="clear" w:fill="FFFFFF"/>
          <w:lang w:val="en-US" w:eastAsia="zh-CN" w:bidi="ar"/>
        </w:rPr>
        <w:t>，要在党史、新中国史、改革开放史、社会主义发展史学习教育中，深入总结我们党百年民族工作的成功经验，深化对我们党关于加强和改进民族工作重要思想的研究。</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加强现代文明教育，深入实施</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文明创建</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公民道德建设</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时代新人培育</w:t>
      </w:r>
      <w:r>
        <w:rPr>
          <w:rFonts w:hint="eastAsia" w:ascii="黑体" w:hAnsi="黑体" w:eastAsia="黑体" w:cs="黑体"/>
          <w:b w:val="0"/>
          <w:bCs w:val="0"/>
          <w:i w:val="0"/>
          <w:iCs w:val="0"/>
          <w:caps w:val="0"/>
          <w:spacing w:val="0"/>
          <w:kern w:val="0"/>
          <w:sz w:val="20"/>
          <w:szCs w:val="20"/>
          <w:shd w:val="clear" w:fill="FFFFFF"/>
          <w:lang w:val="en-US" w:eastAsia="zh-CN" w:bidi="ar"/>
        </w:rPr>
        <w:t>等工程，引导各族群众在思想观念、精神情趣、生活方式上向现代化迈进。</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要</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推广普及国家通用语言文字</w:t>
      </w:r>
      <w:r>
        <w:rPr>
          <w:rFonts w:hint="eastAsia" w:ascii="黑体" w:hAnsi="黑体" w:eastAsia="黑体" w:cs="黑体"/>
          <w:b w:val="0"/>
          <w:bCs w:val="0"/>
          <w:i w:val="0"/>
          <w:iCs w:val="0"/>
          <w:caps w:val="0"/>
          <w:spacing w:val="0"/>
          <w:kern w:val="0"/>
          <w:sz w:val="20"/>
          <w:szCs w:val="20"/>
          <w:shd w:val="clear" w:fill="FFFFFF"/>
          <w:lang w:val="en-US" w:eastAsia="zh-CN" w:bidi="ar"/>
        </w:rPr>
        <w:t>，科学保护各民族语言文字，尊重和保障少数民族语言文字学习和使用。</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要坚持新时代好干部标准，努力建设一支“四个特别”的干部队伍，“四个特别”即</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维护党的集中统一领导态度特别坚决</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明辨大是大非立场特别清醒</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铸牢中华民族共同体意识行动特别坚定</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热爱各族群众感情特别真挚</w:t>
      </w:r>
      <w:r>
        <w:rPr>
          <w:rFonts w:hint="eastAsia" w:ascii="黑体" w:hAnsi="黑体" w:eastAsia="黑体" w:cs="黑体"/>
          <w:b w:val="0"/>
          <w:bCs w:val="0"/>
          <w:i w:val="0"/>
          <w:iCs w:val="0"/>
          <w:caps w:val="0"/>
          <w:spacing w:val="0"/>
          <w:kern w:val="0"/>
          <w:sz w:val="20"/>
          <w:szCs w:val="20"/>
          <w:shd w:val="clear" w:fill="FFFFFF"/>
          <w:lang w:val="en-US" w:eastAsia="zh-CN" w:bidi="ar"/>
        </w:rPr>
        <w:t>的民族地区干部队伍，确保各级领导权掌握在忠诚干净担当的干部手中。</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习近平总书记指出，我们辽阔的疆域是各民族</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共同开拓</w:t>
      </w:r>
      <w:r>
        <w:rPr>
          <w:rFonts w:hint="eastAsia" w:ascii="黑体" w:hAnsi="黑体" w:eastAsia="黑体" w:cs="黑体"/>
          <w:b w:val="0"/>
          <w:bCs w:val="0"/>
          <w:i w:val="0"/>
          <w:iCs w:val="0"/>
          <w:caps w:val="0"/>
          <w:spacing w:val="0"/>
          <w:kern w:val="0"/>
          <w:sz w:val="20"/>
          <w:szCs w:val="20"/>
          <w:shd w:val="clear" w:fill="FFFFFF"/>
          <w:lang w:val="en-US" w:eastAsia="zh-CN" w:bidi="ar"/>
        </w:rPr>
        <w:t>的，我们悠久的历史是各民族</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共同书写</w:t>
      </w:r>
      <w:r>
        <w:rPr>
          <w:rFonts w:hint="eastAsia" w:ascii="黑体" w:hAnsi="黑体" w:eastAsia="黑体" w:cs="黑体"/>
          <w:b w:val="0"/>
          <w:bCs w:val="0"/>
          <w:i w:val="0"/>
          <w:iCs w:val="0"/>
          <w:caps w:val="0"/>
          <w:spacing w:val="0"/>
          <w:kern w:val="0"/>
          <w:sz w:val="20"/>
          <w:szCs w:val="20"/>
          <w:shd w:val="clear" w:fill="FFFFFF"/>
          <w:lang w:val="en-US" w:eastAsia="zh-CN" w:bidi="ar"/>
        </w:rPr>
        <w:t>的，我们灿烂的文化是各民族</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共同创造</w:t>
      </w:r>
      <w:r>
        <w:rPr>
          <w:rFonts w:hint="eastAsia" w:ascii="黑体" w:hAnsi="黑体" w:eastAsia="黑体" w:cs="黑体"/>
          <w:b w:val="0"/>
          <w:bCs w:val="0"/>
          <w:i w:val="0"/>
          <w:iCs w:val="0"/>
          <w:caps w:val="0"/>
          <w:spacing w:val="0"/>
          <w:kern w:val="0"/>
          <w:sz w:val="20"/>
          <w:szCs w:val="20"/>
          <w:shd w:val="clear" w:fill="FFFFFF"/>
          <w:lang w:val="en-US" w:eastAsia="zh-CN" w:bidi="ar"/>
        </w:rPr>
        <w:t>的，我们伟大的精神是各民族</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共同培育</w:t>
      </w:r>
      <w:r>
        <w:rPr>
          <w:rFonts w:hint="eastAsia" w:ascii="黑体" w:hAnsi="黑体" w:eastAsia="黑体" w:cs="黑体"/>
          <w:b w:val="0"/>
          <w:bCs w:val="0"/>
          <w:i w:val="0"/>
          <w:iCs w:val="0"/>
          <w:caps w:val="0"/>
          <w:spacing w:val="0"/>
          <w:kern w:val="0"/>
          <w:sz w:val="20"/>
          <w:szCs w:val="20"/>
          <w:shd w:val="clear" w:fill="FFFFFF"/>
          <w:lang w:val="en-US" w:eastAsia="zh-CN" w:bidi="ar"/>
        </w:rPr>
        <w:t>的。</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实践证明，只有</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中国共产党</w:t>
      </w:r>
      <w:r>
        <w:rPr>
          <w:rFonts w:hint="eastAsia" w:ascii="黑体" w:hAnsi="黑体" w:eastAsia="黑体" w:cs="黑体"/>
          <w:b w:val="0"/>
          <w:bCs w:val="0"/>
          <w:i w:val="0"/>
          <w:iCs w:val="0"/>
          <w:caps w:val="0"/>
          <w:spacing w:val="0"/>
          <w:kern w:val="0"/>
          <w:sz w:val="20"/>
          <w:szCs w:val="20"/>
          <w:shd w:val="clear" w:fill="FFFFFF"/>
          <w:lang w:val="en-US" w:eastAsia="zh-CN" w:bidi="ar"/>
        </w:rPr>
        <w:t>才能实现中华民族的大团结，只有</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中国特色社会主义</w:t>
      </w:r>
      <w:r>
        <w:rPr>
          <w:rFonts w:hint="eastAsia" w:ascii="黑体" w:hAnsi="黑体" w:eastAsia="黑体" w:cs="黑体"/>
          <w:b w:val="0"/>
          <w:bCs w:val="0"/>
          <w:i w:val="0"/>
          <w:iCs w:val="0"/>
          <w:caps w:val="0"/>
          <w:spacing w:val="0"/>
          <w:kern w:val="0"/>
          <w:sz w:val="20"/>
          <w:szCs w:val="20"/>
          <w:shd w:val="clear" w:fill="FFFFFF"/>
          <w:lang w:val="en-US" w:eastAsia="zh-CN" w:bidi="ar"/>
        </w:rPr>
        <w:t>才能凝聚各民族、发展各民族、繁荣各民族。</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习近平总书记指出，要以</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社会主义核心价值观</w:t>
      </w:r>
      <w:r>
        <w:rPr>
          <w:rFonts w:hint="eastAsia" w:ascii="黑体" w:hAnsi="黑体" w:eastAsia="黑体" w:cs="黑体"/>
          <w:b w:val="0"/>
          <w:bCs w:val="0"/>
          <w:i w:val="0"/>
          <w:iCs w:val="0"/>
          <w:caps w:val="0"/>
          <w:spacing w:val="0"/>
          <w:kern w:val="0"/>
          <w:sz w:val="20"/>
          <w:szCs w:val="20"/>
          <w:shd w:val="clear" w:fill="FFFFFF"/>
          <w:lang w:val="en-US" w:eastAsia="zh-CN" w:bidi="ar"/>
        </w:rPr>
        <w:t>为引领，构建各民族共有精神家园。</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中华民族共同体意识</w:t>
      </w:r>
      <w:r>
        <w:rPr>
          <w:rFonts w:hint="eastAsia" w:ascii="黑体" w:hAnsi="黑体" w:eastAsia="黑体" w:cs="黑体"/>
          <w:b w:val="0"/>
          <w:bCs w:val="0"/>
          <w:i w:val="0"/>
          <w:iCs w:val="0"/>
          <w:caps w:val="0"/>
          <w:spacing w:val="0"/>
          <w:kern w:val="0"/>
          <w:sz w:val="20"/>
          <w:szCs w:val="20"/>
          <w:shd w:val="clear" w:fill="FFFFFF"/>
          <w:lang w:val="en-US" w:eastAsia="zh-CN" w:bidi="ar"/>
        </w:rPr>
        <w:t>是国家统一之基、民族团结之本、精神力量之魂。</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秉持“</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重在平时</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重在交心</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重在行动</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重在基层</w:t>
      </w:r>
      <w:r>
        <w:rPr>
          <w:rFonts w:hint="eastAsia" w:ascii="黑体" w:hAnsi="黑体" w:eastAsia="黑体" w:cs="黑体"/>
          <w:b w:val="0"/>
          <w:bCs w:val="0"/>
          <w:i w:val="0"/>
          <w:iCs w:val="0"/>
          <w:caps w:val="0"/>
          <w:spacing w:val="0"/>
          <w:kern w:val="0"/>
          <w:sz w:val="20"/>
          <w:szCs w:val="20"/>
          <w:shd w:val="clear" w:fill="FFFFFF"/>
          <w:lang w:val="en-US" w:eastAsia="zh-CN" w:bidi="ar"/>
        </w:rPr>
        <w:t>”理念，按照人文化、实体化、大众化总要求，全面深入持久开展民族团结进步创建工作。</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中华民族和各民族的关系，是一个</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大家庭和家庭成员</w:t>
      </w:r>
      <w:r>
        <w:rPr>
          <w:rFonts w:hint="eastAsia" w:ascii="黑体" w:hAnsi="黑体" w:eastAsia="黑体" w:cs="黑体"/>
          <w:b w:val="0"/>
          <w:bCs w:val="0"/>
          <w:i w:val="0"/>
          <w:iCs w:val="0"/>
          <w:caps w:val="0"/>
          <w:spacing w:val="0"/>
          <w:kern w:val="0"/>
          <w:sz w:val="20"/>
          <w:szCs w:val="20"/>
          <w:shd w:val="clear" w:fill="FFFFFF"/>
          <w:lang w:val="en-US" w:eastAsia="zh-CN" w:bidi="ar"/>
        </w:rPr>
        <w:t>的关系，各民族之间的关系是一个大家庭里不同成员的关系。</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中华民族和各民族是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一荣俱荣</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一损俱损</w:t>
      </w:r>
      <w:r>
        <w:rPr>
          <w:rFonts w:hint="eastAsia" w:ascii="黑体" w:hAnsi="黑体" w:eastAsia="黑体" w:cs="黑体"/>
          <w:b w:val="0"/>
          <w:bCs w:val="0"/>
          <w:i w:val="0"/>
          <w:iCs w:val="0"/>
          <w:caps w:val="0"/>
          <w:spacing w:val="0"/>
          <w:kern w:val="0"/>
          <w:sz w:val="20"/>
          <w:szCs w:val="20"/>
          <w:shd w:val="clear" w:fill="FFFFFF"/>
          <w:lang w:val="en-US" w:eastAsia="zh-CN" w:bidi="ar"/>
        </w:rPr>
        <w:t>的命运共同体，在历史发展中逐步形成了你中有我、我中有你、谁也离不开谁的多元一体格局。</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加强中华民族大团结，长远和根本的是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增强文化认同</w:t>
      </w:r>
      <w:r>
        <w:rPr>
          <w:rFonts w:hint="eastAsia" w:ascii="黑体" w:hAnsi="黑体" w:eastAsia="黑体" w:cs="黑体"/>
          <w:b w:val="0"/>
          <w:bCs w:val="0"/>
          <w:i w:val="0"/>
          <w:iCs w:val="0"/>
          <w:caps w:val="0"/>
          <w:spacing w:val="0"/>
          <w:kern w:val="0"/>
          <w:sz w:val="20"/>
          <w:szCs w:val="20"/>
          <w:shd w:val="clear" w:fill="FFFFFF"/>
          <w:lang w:val="en-US" w:eastAsia="zh-CN" w:bidi="ar"/>
        </w:rPr>
        <w:t>，建设各民族共有精神家园，积极培育中华民族共同体意识。</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在民族团结进步创建工作当中，加大</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重点行业</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窗口单位</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新经济组织</w:t>
      </w:r>
      <w:r>
        <w:rPr>
          <w:rFonts w:hint="eastAsia" w:ascii="黑体" w:hAnsi="黑体" w:eastAsia="黑体" w:cs="黑体"/>
          <w:b w:val="0"/>
          <w:bCs w:val="0"/>
          <w:i w:val="0"/>
          <w:iCs w:val="0"/>
          <w:caps w:val="0"/>
          <w:spacing w:val="0"/>
          <w:kern w:val="0"/>
          <w:sz w:val="20"/>
          <w:szCs w:val="20"/>
          <w:shd w:val="clear" w:fill="FFFFFF"/>
          <w:lang w:val="en-US" w:eastAsia="zh-CN" w:bidi="ar"/>
        </w:rPr>
        <w:t>等创建力度。</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积极预防和依法妥善处理影响民族团结的矛盾纠纷，综合运用</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法律</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教育</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协商</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调解</w:t>
      </w:r>
      <w:r>
        <w:rPr>
          <w:rFonts w:hint="eastAsia" w:ascii="黑体" w:hAnsi="黑体" w:eastAsia="黑体" w:cs="黑体"/>
          <w:b w:val="0"/>
          <w:bCs w:val="0"/>
          <w:i w:val="0"/>
          <w:iCs w:val="0"/>
          <w:caps w:val="0"/>
          <w:spacing w:val="0"/>
          <w:kern w:val="0"/>
          <w:sz w:val="20"/>
          <w:szCs w:val="20"/>
          <w:shd w:val="clear" w:fill="FFFFFF"/>
          <w:lang w:val="en-US" w:eastAsia="zh-CN" w:bidi="ar"/>
        </w:rPr>
        <w:t>等方法化解，全面提升应急管理能力。</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把围绕铸牢中华民族共同体意识主线开展民族团结进步创建摆在党委和政府重要议事日程，要求“五个纳入”，即</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纳入地方经济社会发展规划或制定专项规划、实施方案；纳入党的建设和意识形态工作责任制;纳入政治考察、巡视巡察、政绩考核;纳入文明城市创建;纳入干部教育、党员教育、国民教育体系;纳入居民公约、村规民约、行业公约</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加强民族团结要坚决反对</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大民族主义</w:t>
      </w:r>
      <w:r>
        <w:rPr>
          <w:rFonts w:hint="eastAsia" w:ascii="黑体" w:hAnsi="黑体" w:eastAsia="黑体" w:cs="黑体"/>
          <w:b w:val="0"/>
          <w:bCs w:val="0"/>
          <w:i w:val="0"/>
          <w:iCs w:val="0"/>
          <w:caps w:val="0"/>
          <w:spacing w:val="0"/>
          <w:kern w:val="0"/>
          <w:sz w:val="20"/>
          <w:szCs w:val="20"/>
          <w:shd w:val="clear" w:fill="FFFFFF"/>
          <w:lang w:val="en-US" w:eastAsia="zh-CN" w:bidi="ar"/>
        </w:rPr>
        <w:t>和</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狭隘民族主义</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民族团结进步创建的内涵是在中国共产党的领导下，</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以</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各民族群众</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为主体</w:t>
      </w:r>
      <w:r>
        <w:rPr>
          <w:rFonts w:hint="eastAsia" w:ascii="黑体" w:hAnsi="黑体" w:eastAsia="黑体" w:cs="黑体"/>
          <w:b w:val="0"/>
          <w:bCs w:val="0"/>
          <w:i w:val="0"/>
          <w:iCs w:val="0"/>
          <w:caps w:val="0"/>
          <w:spacing w:val="0"/>
          <w:kern w:val="0"/>
          <w:sz w:val="20"/>
          <w:szCs w:val="20"/>
          <w:shd w:val="clear" w:fill="FFFFFF"/>
          <w:lang w:val="en-US" w:eastAsia="zh-CN" w:bidi="ar"/>
        </w:rPr>
        <w:t>，通过巩固和加强社会主义民族关系的综合举措，促进各民族交往交流交融，铸牢中华民族共同体意识，创造性推动我国民族团结进步事业的实践过程。</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全面深入持久开展民族团结进步创建工作的基本原则要以</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坚持以铸牢中华民族共同体意识为</w:t>
      </w:r>
      <w:r>
        <w:rPr>
          <w:rFonts w:hint="eastAsia" w:ascii="黑体" w:hAnsi="黑体" w:eastAsia="黑体" w:cs="黑体"/>
          <w:b w:val="0"/>
          <w:bCs w:val="0"/>
          <w:i w:val="0"/>
          <w:iCs w:val="0"/>
          <w:caps w:val="0"/>
          <w:spacing w:val="0"/>
          <w:kern w:val="0"/>
          <w:sz w:val="20"/>
          <w:szCs w:val="20"/>
          <w:shd w:val="clear" w:fill="FFFFFF"/>
          <w:lang w:val="en-US" w:eastAsia="zh-CN" w:bidi="ar"/>
        </w:rPr>
        <w:t>根本方向。</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全面深入持久开展民族团结进步创建工作要坚持以</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加强各民族交往交流交融</w:t>
      </w:r>
      <w:r>
        <w:rPr>
          <w:rFonts w:hint="eastAsia" w:ascii="黑体" w:hAnsi="黑体" w:eastAsia="黑体" w:cs="黑体"/>
          <w:b w:val="0"/>
          <w:bCs w:val="0"/>
          <w:i w:val="0"/>
          <w:iCs w:val="0"/>
          <w:caps w:val="0"/>
          <w:spacing w:val="0"/>
          <w:kern w:val="0"/>
          <w:sz w:val="20"/>
          <w:szCs w:val="20"/>
          <w:shd w:val="clear" w:fill="FFFFFF"/>
          <w:lang w:val="en-US" w:eastAsia="zh-CN" w:bidi="ar"/>
        </w:rPr>
        <w:t>为根本途径。</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我们伟大祖国历史前进的主旋律是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祖国统一</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民族团结</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中国梦的内涵是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国家富强</w:t>
      </w:r>
      <w:r>
        <w:rPr>
          <w:rFonts w:hint="eastAsia" w:ascii="黑体" w:hAnsi="黑体" w:eastAsia="黑体" w:cs="黑体"/>
          <w:b w:val="0"/>
          <w:bCs w:val="0"/>
          <w:i w:val="0"/>
          <w:iCs w:val="0"/>
          <w:caps w:val="0"/>
          <w:spacing w:val="0"/>
          <w:kern w:val="0"/>
          <w:sz w:val="20"/>
          <w:szCs w:val="20"/>
          <w:u w:val="none"/>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民族振兴</w:t>
      </w:r>
      <w:r>
        <w:rPr>
          <w:rFonts w:hint="eastAsia" w:ascii="黑体" w:hAnsi="黑体" w:eastAsia="黑体" w:cs="黑体"/>
          <w:b w:val="0"/>
          <w:bCs w:val="0"/>
          <w:i w:val="0"/>
          <w:iCs w:val="0"/>
          <w:caps w:val="0"/>
          <w:spacing w:val="0"/>
          <w:kern w:val="0"/>
          <w:sz w:val="20"/>
          <w:szCs w:val="20"/>
          <w:u w:val="none"/>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人民幸福</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统一战线工作要促进五种关系的和谐，五种关系是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政党关系</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民族关系</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宗教关系</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阶层关系</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海内外同胞关系</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民族团结的“四个人人”指的是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人人都有民族团结的思想</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人人都说有利于民族团结的话</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人人都做民族团结的好事</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人人都争当民族团结的模范</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“四个自信”：</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道路自信</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理论自信</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制度自信</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文化自信</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“四个意识”：</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政治意识</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大局意识</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核心意识</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看齐意识。</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“两个维护”：</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坚决维护习近平总书记党中央的核心、全党的核心地位</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坚决维护党中央权威和集中统一领导</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“两个确立”：</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确立习近平同志党中央的核心、全党的核心地位</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确立习近平新时代中国特色社会主义思想的指导地位</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铸牢中华民族共同体意识的五大基础是：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政治基础</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物质基础</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法治基础</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思想基础</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社会基础</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做好民族工作</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关键在党</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关键在人</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全国民族团结进步示范单位命名有效期限为</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5</w:t>
      </w:r>
      <w:r>
        <w:rPr>
          <w:rFonts w:hint="eastAsia" w:ascii="黑体" w:hAnsi="黑体" w:eastAsia="黑体" w:cs="黑体"/>
          <w:b w:val="0"/>
          <w:bCs w:val="0"/>
          <w:i w:val="0"/>
          <w:iCs w:val="0"/>
          <w:caps w:val="0"/>
          <w:spacing w:val="0"/>
          <w:kern w:val="0"/>
          <w:sz w:val="20"/>
          <w:szCs w:val="20"/>
          <w:shd w:val="clear" w:fill="FFFFFF"/>
          <w:lang w:val="en-US" w:eastAsia="zh-CN" w:bidi="ar"/>
        </w:rPr>
        <w:t>年。</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发展</w:t>
      </w:r>
      <w:r>
        <w:rPr>
          <w:rFonts w:hint="eastAsia" w:ascii="黑体" w:hAnsi="黑体" w:eastAsia="黑体" w:cs="黑体"/>
          <w:b w:val="0"/>
          <w:bCs w:val="0"/>
          <w:i w:val="0"/>
          <w:iCs w:val="0"/>
          <w:caps w:val="0"/>
          <w:spacing w:val="0"/>
          <w:kern w:val="0"/>
          <w:sz w:val="20"/>
          <w:szCs w:val="20"/>
          <w:shd w:val="clear" w:fill="FFFFFF"/>
          <w:lang w:val="en-US" w:eastAsia="zh-CN" w:bidi="ar"/>
        </w:rPr>
        <w:t>是解决民族地区各种问题的总钥匙。</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我国实施民族区域自治制度的基本法律是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《中华人民共和国民族区域自治法》</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《中华人民共和国民族区域自治法》从</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1984年10月1日</w:t>
      </w:r>
      <w:r>
        <w:rPr>
          <w:rFonts w:hint="eastAsia" w:ascii="黑体" w:hAnsi="黑体" w:eastAsia="黑体" w:cs="黑体"/>
          <w:b w:val="0"/>
          <w:bCs w:val="0"/>
          <w:i w:val="0"/>
          <w:iCs w:val="0"/>
          <w:caps w:val="0"/>
          <w:spacing w:val="0"/>
          <w:kern w:val="0"/>
          <w:sz w:val="20"/>
          <w:szCs w:val="20"/>
          <w:shd w:val="clear" w:fill="FFFFFF"/>
          <w:lang w:val="en-US" w:eastAsia="zh-CN" w:bidi="ar"/>
        </w:rPr>
        <w:t>开始实施。</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我国确认56个民族，其中少数民族有</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55</w:t>
      </w:r>
      <w:r>
        <w:rPr>
          <w:rFonts w:hint="eastAsia" w:ascii="黑体" w:hAnsi="黑体" w:eastAsia="黑体" w:cs="黑体"/>
          <w:b w:val="0"/>
          <w:bCs w:val="0"/>
          <w:i w:val="0"/>
          <w:iCs w:val="0"/>
          <w:caps w:val="0"/>
          <w:spacing w:val="0"/>
          <w:kern w:val="0"/>
          <w:sz w:val="20"/>
          <w:szCs w:val="20"/>
          <w:shd w:val="clear" w:fill="FFFFFF"/>
          <w:lang w:val="en-US" w:eastAsia="zh-CN" w:bidi="ar"/>
        </w:rPr>
        <w:t>个。</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各民族“三和”是指各民族</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和睦相处</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和衷共济</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和谐发展</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“五个认同”的内容是推动各民族坚定</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对伟大祖国</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中华民族</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中华文化</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中国共产党</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中国特色社会主义</w:t>
      </w:r>
      <w:r>
        <w:rPr>
          <w:rFonts w:hint="eastAsia" w:ascii="黑体" w:hAnsi="黑体" w:eastAsia="黑体" w:cs="黑体"/>
          <w:b w:val="0"/>
          <w:bCs w:val="0"/>
          <w:i w:val="0"/>
          <w:iCs w:val="0"/>
          <w:caps w:val="0"/>
          <w:spacing w:val="0"/>
          <w:kern w:val="0"/>
          <w:sz w:val="20"/>
          <w:szCs w:val="20"/>
          <w:shd w:val="clear" w:fill="FFFFFF"/>
          <w:lang w:val="en-US" w:eastAsia="zh-CN" w:bidi="ar"/>
        </w:rPr>
        <w:t>的认同。</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马克思主义“五观”指的是树立正确的：</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国家观</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历史观</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民族观</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文化观</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宗教观</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“五个维护”的内容是指</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维护社会主义民主</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维护社会主义法制</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维护人民群众的根本利益</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维护祖国统一</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维护民族团结</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民族工作中的“六个相互”内容是指各民族要</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相互了解</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相互尊重</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相互包容</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相互欣赏</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相互学习</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相互帮助</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全国少数民族传统体育运动会</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定期</w:t>
      </w:r>
      <w:r>
        <w:rPr>
          <w:rFonts w:hint="eastAsia" w:ascii="黑体" w:hAnsi="黑体" w:eastAsia="黑体" w:cs="黑体"/>
          <w:b w:val="0"/>
          <w:bCs w:val="0"/>
          <w:i w:val="0"/>
          <w:iCs w:val="0"/>
          <w:caps w:val="0"/>
          <w:spacing w:val="0"/>
          <w:kern w:val="0"/>
          <w:sz w:val="20"/>
          <w:szCs w:val="20"/>
          <w:shd w:val="clear" w:fill="FFFFFF"/>
          <w:lang w:val="en-US" w:eastAsia="zh-CN" w:bidi="ar"/>
        </w:rPr>
        <w:t>举办，每</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四</w:t>
      </w:r>
      <w:r>
        <w:rPr>
          <w:rFonts w:hint="eastAsia" w:ascii="黑体" w:hAnsi="黑体" w:eastAsia="黑体" w:cs="黑体"/>
          <w:b w:val="0"/>
          <w:bCs w:val="0"/>
          <w:i w:val="0"/>
          <w:iCs w:val="0"/>
          <w:caps w:val="0"/>
          <w:spacing w:val="0"/>
          <w:kern w:val="0"/>
          <w:sz w:val="20"/>
          <w:szCs w:val="20"/>
          <w:shd w:val="clear" w:fill="FFFFFF"/>
          <w:lang w:val="en-US" w:eastAsia="zh-CN" w:bidi="ar"/>
        </w:rPr>
        <w:t>年举办一次。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各少数民族在全国人民代表大会中都有适当名额的代表，人数特别少的民族至少有代表</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1</w:t>
      </w:r>
      <w:r>
        <w:rPr>
          <w:rFonts w:hint="eastAsia" w:ascii="黑体" w:hAnsi="黑体" w:eastAsia="黑体" w:cs="黑体"/>
          <w:b w:val="0"/>
          <w:bCs w:val="0"/>
          <w:i w:val="0"/>
          <w:iCs w:val="0"/>
          <w:caps w:val="0"/>
          <w:spacing w:val="0"/>
          <w:kern w:val="0"/>
          <w:sz w:val="20"/>
          <w:szCs w:val="20"/>
          <w:shd w:val="clear" w:fill="FFFFFF"/>
          <w:lang w:val="en-US" w:eastAsia="zh-CN" w:bidi="ar"/>
        </w:rPr>
        <w:t>人。</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每年</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9月</w:t>
      </w:r>
      <w:r>
        <w:rPr>
          <w:rFonts w:hint="eastAsia" w:ascii="黑体" w:hAnsi="黑体" w:eastAsia="黑体" w:cs="黑体"/>
          <w:b w:val="0"/>
          <w:bCs w:val="0"/>
          <w:i w:val="0"/>
          <w:iCs w:val="0"/>
          <w:caps w:val="0"/>
          <w:spacing w:val="0"/>
          <w:kern w:val="0"/>
          <w:sz w:val="20"/>
          <w:szCs w:val="20"/>
          <w:shd w:val="clear" w:fill="FFFFFF"/>
          <w:lang w:val="en-US" w:eastAsia="zh-CN" w:bidi="ar"/>
        </w:rPr>
        <w:t>为宁夏回族自治区民族团结进步“宣传教育”月。</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《中华人民共和国宪法》第三十条第三款规定：</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自治区</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自治州</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自治县</w:t>
      </w:r>
      <w:r>
        <w:rPr>
          <w:rFonts w:hint="eastAsia" w:ascii="黑体" w:hAnsi="黑体" w:eastAsia="黑体" w:cs="黑体"/>
          <w:b w:val="0"/>
          <w:bCs w:val="0"/>
          <w:i w:val="0"/>
          <w:iCs w:val="0"/>
          <w:caps w:val="0"/>
          <w:spacing w:val="0"/>
          <w:kern w:val="0"/>
          <w:sz w:val="20"/>
          <w:szCs w:val="20"/>
          <w:shd w:val="clear" w:fill="FFFFFF"/>
          <w:lang w:val="en-US" w:eastAsia="zh-CN" w:bidi="ar"/>
        </w:rPr>
        <w:t>都是民族自治地方。</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《中华人民共和国刑法》规定，在出版物中刊登歧视、侮辱少数民族内容，情节恶劣，造成严重后果的，对直接负责人员，处</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3年</w:t>
      </w:r>
      <w:r>
        <w:rPr>
          <w:rFonts w:hint="eastAsia" w:ascii="黑体" w:hAnsi="黑体" w:eastAsia="黑体" w:cs="黑体"/>
          <w:b w:val="0"/>
          <w:bCs w:val="0"/>
          <w:i w:val="0"/>
          <w:iCs w:val="0"/>
          <w:caps w:val="0"/>
          <w:spacing w:val="0"/>
          <w:kern w:val="0"/>
          <w:sz w:val="20"/>
          <w:szCs w:val="20"/>
          <w:shd w:val="clear" w:fill="FFFFFF"/>
          <w:lang w:val="en-US" w:eastAsia="zh-CN" w:bidi="ar"/>
        </w:rPr>
        <w:t>以下有期徒刑、拘役或者管制。</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我国的《选举法》规定，聚居境内同一少数民族的总人口数不足境内总人口数的15%的，每一代表所代表的人口数可以适当少于当地人民代表大会每一代表所代表的人口数，但不得少于</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二分之一</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我国民族关系的本质特征是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平等</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团结</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互助</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和谐</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回顾党的百年历程，党的民族工作取得的最大成就，就是走出了一条</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中国特色解决民族问题的正确道路</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习近平总书记指出，必须从</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中华民族伟大复兴</w:t>
      </w:r>
      <w:r>
        <w:rPr>
          <w:rFonts w:hint="eastAsia" w:ascii="黑体" w:hAnsi="黑体" w:eastAsia="黑体" w:cs="黑体"/>
          <w:b w:val="0"/>
          <w:bCs w:val="0"/>
          <w:i w:val="0"/>
          <w:iCs w:val="0"/>
          <w:caps w:val="0"/>
          <w:spacing w:val="0"/>
          <w:kern w:val="0"/>
          <w:sz w:val="20"/>
          <w:szCs w:val="20"/>
          <w:shd w:val="clear" w:fill="FFFFFF"/>
          <w:lang w:val="en-US" w:eastAsia="zh-CN" w:bidi="ar"/>
        </w:rPr>
        <w:t>战略高度把握新时代党的民族工作的历史方位，以实现中华民族伟大复兴为出发点和落脚点，统筹谋划和推进新时代党的民族工作。</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习近平总书记关于加强和改进民族工作的重要思想，具体概括为“十二个必须”，即：一是必须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从中华民族伟大复兴战略高度把握新时代党的民族工作的历史方位</w:t>
      </w:r>
      <w:r>
        <w:rPr>
          <w:rFonts w:hint="eastAsia" w:ascii="黑体" w:hAnsi="黑体" w:eastAsia="黑体" w:cs="黑体"/>
          <w:b w:val="0"/>
          <w:bCs w:val="0"/>
          <w:i w:val="0"/>
          <w:iCs w:val="0"/>
          <w:caps w:val="0"/>
          <w:spacing w:val="0"/>
          <w:kern w:val="0"/>
          <w:sz w:val="20"/>
          <w:szCs w:val="20"/>
          <w:shd w:val="clear" w:fill="FFFFFF"/>
          <w:lang w:val="en-US" w:eastAsia="zh-CN" w:bidi="ar"/>
        </w:rPr>
        <w:t>；二是必须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把推动各民族为全面建设社会主义现代化国家共同奋斗作为新时代党的民族工作的重要任务；</w:t>
      </w:r>
      <w:r>
        <w:rPr>
          <w:rFonts w:hint="eastAsia" w:ascii="黑体" w:hAnsi="黑体" w:eastAsia="黑体" w:cs="黑体"/>
          <w:b w:val="0"/>
          <w:bCs w:val="0"/>
          <w:i w:val="0"/>
          <w:iCs w:val="0"/>
          <w:caps w:val="0"/>
          <w:spacing w:val="0"/>
          <w:kern w:val="0"/>
          <w:sz w:val="20"/>
          <w:szCs w:val="20"/>
          <w:shd w:val="clear" w:fill="FFFFFF"/>
          <w:lang w:val="en-US" w:eastAsia="zh-CN" w:bidi="ar"/>
        </w:rPr>
        <w:t>三是必须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以铸牢中华民族共同体意识为新时代党的民族工作的主线；</w:t>
      </w:r>
      <w:r>
        <w:rPr>
          <w:rFonts w:hint="eastAsia" w:ascii="黑体" w:hAnsi="黑体" w:eastAsia="黑体" w:cs="黑体"/>
          <w:b w:val="0"/>
          <w:bCs w:val="0"/>
          <w:i w:val="0"/>
          <w:iCs w:val="0"/>
          <w:caps w:val="0"/>
          <w:spacing w:val="0"/>
          <w:kern w:val="0"/>
          <w:sz w:val="20"/>
          <w:szCs w:val="20"/>
          <w:shd w:val="clear" w:fill="FFFFFF"/>
          <w:lang w:val="en-US" w:eastAsia="zh-CN" w:bidi="ar"/>
        </w:rPr>
        <w:t>四是必须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坚持正确的中华民族历史观；</w:t>
      </w:r>
      <w:r>
        <w:rPr>
          <w:rFonts w:hint="eastAsia" w:ascii="黑体" w:hAnsi="黑体" w:eastAsia="黑体" w:cs="黑体"/>
          <w:b w:val="0"/>
          <w:bCs w:val="0"/>
          <w:i w:val="0"/>
          <w:iCs w:val="0"/>
          <w:caps w:val="0"/>
          <w:spacing w:val="0"/>
          <w:kern w:val="0"/>
          <w:sz w:val="20"/>
          <w:szCs w:val="20"/>
          <w:shd w:val="clear" w:fill="FFFFFF"/>
          <w:lang w:val="en-US" w:eastAsia="zh-CN" w:bidi="ar"/>
        </w:rPr>
        <w:t>五是必须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坚持各民族一律平等；</w:t>
      </w:r>
      <w:r>
        <w:rPr>
          <w:rFonts w:hint="eastAsia" w:ascii="黑体" w:hAnsi="黑体" w:eastAsia="黑体" w:cs="黑体"/>
          <w:b w:val="0"/>
          <w:bCs w:val="0"/>
          <w:i w:val="0"/>
          <w:iCs w:val="0"/>
          <w:caps w:val="0"/>
          <w:spacing w:val="0"/>
          <w:kern w:val="0"/>
          <w:sz w:val="20"/>
          <w:szCs w:val="20"/>
          <w:shd w:val="clear" w:fill="FFFFFF"/>
          <w:lang w:val="en-US" w:eastAsia="zh-CN" w:bidi="ar"/>
        </w:rPr>
        <w:t>六是必须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高举中华民族大团结旗帜；</w:t>
      </w:r>
      <w:r>
        <w:rPr>
          <w:rFonts w:hint="eastAsia" w:ascii="黑体" w:hAnsi="黑体" w:eastAsia="黑体" w:cs="黑体"/>
          <w:b w:val="0"/>
          <w:bCs w:val="0"/>
          <w:i w:val="0"/>
          <w:iCs w:val="0"/>
          <w:caps w:val="0"/>
          <w:spacing w:val="0"/>
          <w:kern w:val="0"/>
          <w:sz w:val="20"/>
          <w:szCs w:val="20"/>
          <w:shd w:val="clear" w:fill="FFFFFF"/>
          <w:lang w:val="en-US" w:eastAsia="zh-CN" w:bidi="ar"/>
        </w:rPr>
        <w:t>七是必须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坚持和完善民族区域自治制度；</w:t>
      </w:r>
      <w:r>
        <w:rPr>
          <w:rFonts w:hint="eastAsia" w:ascii="黑体" w:hAnsi="黑体" w:eastAsia="黑体" w:cs="黑体"/>
          <w:b w:val="0"/>
          <w:bCs w:val="0"/>
          <w:i w:val="0"/>
          <w:iCs w:val="0"/>
          <w:caps w:val="0"/>
          <w:spacing w:val="0"/>
          <w:kern w:val="0"/>
          <w:sz w:val="20"/>
          <w:szCs w:val="20"/>
          <w:shd w:val="clear" w:fill="FFFFFF"/>
          <w:lang w:val="en-US" w:eastAsia="zh-CN" w:bidi="ar"/>
        </w:rPr>
        <w:t>八是必须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构筑中华民族共有精神家园；</w:t>
      </w:r>
      <w:r>
        <w:rPr>
          <w:rFonts w:hint="eastAsia" w:ascii="黑体" w:hAnsi="黑体" w:eastAsia="黑体" w:cs="黑体"/>
          <w:b w:val="0"/>
          <w:bCs w:val="0"/>
          <w:i w:val="0"/>
          <w:iCs w:val="0"/>
          <w:caps w:val="0"/>
          <w:spacing w:val="0"/>
          <w:kern w:val="0"/>
          <w:sz w:val="20"/>
          <w:szCs w:val="20"/>
          <w:shd w:val="clear" w:fill="FFFFFF"/>
          <w:lang w:val="en-US" w:eastAsia="zh-CN" w:bidi="ar"/>
        </w:rPr>
        <w:t>九是必须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促进各民族广泛交往交流交融；</w:t>
      </w:r>
      <w:r>
        <w:rPr>
          <w:rFonts w:hint="eastAsia" w:ascii="黑体" w:hAnsi="黑体" w:eastAsia="黑体" w:cs="黑体"/>
          <w:b w:val="0"/>
          <w:bCs w:val="0"/>
          <w:i w:val="0"/>
          <w:iCs w:val="0"/>
          <w:caps w:val="0"/>
          <w:spacing w:val="0"/>
          <w:kern w:val="0"/>
          <w:sz w:val="20"/>
          <w:szCs w:val="20"/>
          <w:shd w:val="clear" w:fill="FFFFFF"/>
          <w:lang w:val="en-US" w:eastAsia="zh-CN" w:bidi="ar"/>
        </w:rPr>
        <w:t>十是必须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坚持依法治理民族事务；</w:t>
      </w:r>
      <w:r>
        <w:rPr>
          <w:rFonts w:hint="eastAsia" w:ascii="黑体" w:hAnsi="黑体" w:eastAsia="黑体" w:cs="黑体"/>
          <w:b w:val="0"/>
          <w:bCs w:val="0"/>
          <w:i w:val="0"/>
          <w:iCs w:val="0"/>
          <w:caps w:val="0"/>
          <w:spacing w:val="0"/>
          <w:kern w:val="0"/>
          <w:sz w:val="20"/>
          <w:szCs w:val="20"/>
          <w:shd w:val="clear" w:fill="FFFFFF"/>
          <w:lang w:val="en-US" w:eastAsia="zh-CN" w:bidi="ar"/>
        </w:rPr>
        <w:t>十一是必须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坚决维护国家主权、安全、发展利益；</w:t>
      </w:r>
      <w:r>
        <w:rPr>
          <w:rFonts w:hint="eastAsia" w:ascii="黑体" w:hAnsi="黑体" w:eastAsia="黑体" w:cs="黑体"/>
          <w:b w:val="0"/>
          <w:bCs w:val="0"/>
          <w:i w:val="0"/>
          <w:iCs w:val="0"/>
          <w:caps w:val="0"/>
          <w:spacing w:val="0"/>
          <w:kern w:val="0"/>
          <w:sz w:val="20"/>
          <w:szCs w:val="20"/>
          <w:shd w:val="clear" w:fill="FFFFFF"/>
          <w:lang w:val="en-US" w:eastAsia="zh-CN" w:bidi="ar"/>
        </w:rPr>
        <w:t>十二是必须</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坚持党对民族工作的领导。</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文化认同</w:t>
      </w:r>
      <w:r>
        <w:rPr>
          <w:rFonts w:hint="eastAsia" w:ascii="黑体" w:hAnsi="黑体" w:eastAsia="黑体" w:cs="黑体"/>
          <w:b w:val="0"/>
          <w:bCs w:val="0"/>
          <w:i w:val="0"/>
          <w:iCs w:val="0"/>
          <w:caps w:val="0"/>
          <w:spacing w:val="0"/>
          <w:kern w:val="0"/>
          <w:sz w:val="20"/>
          <w:szCs w:val="20"/>
          <w:shd w:val="clear" w:fill="FFFFFF"/>
          <w:lang w:val="en-US" w:eastAsia="zh-CN" w:bidi="ar"/>
        </w:rPr>
        <w:t>是最深层次的认同，是民族团结之根、民族和睦之魂。</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民族工作能不能做好，最根本的一条是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党的领导是不是坚强有力</w:t>
      </w:r>
      <w:r>
        <w:rPr>
          <w:rFonts w:hint="eastAsia" w:ascii="黑体" w:hAnsi="黑体" w:eastAsia="黑体" w:cs="黑体"/>
          <w:b w:val="0"/>
          <w:bCs w:val="0"/>
          <w:i w:val="0"/>
          <w:iCs w:val="0"/>
          <w:caps w:val="0"/>
          <w:spacing w:val="0"/>
          <w:kern w:val="0"/>
          <w:sz w:val="20"/>
          <w:szCs w:val="20"/>
          <w:shd w:val="clear" w:fill="FFFFFF"/>
          <w:lang w:val="en-US" w:eastAsia="zh-CN" w:bidi="ar"/>
        </w:rPr>
        <w:t>，中国共产党的领导是民族工作成功的保证，也是各民族大团结的根本保证。</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《中国公民民族成份登记管理办法》第七条规定，年满十八周岁的公民，在其年满十八周岁之日起的</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两年</w:t>
      </w:r>
      <w:r>
        <w:rPr>
          <w:rFonts w:hint="eastAsia" w:ascii="黑体" w:hAnsi="黑体" w:eastAsia="黑体" w:cs="黑体"/>
          <w:b w:val="0"/>
          <w:bCs w:val="0"/>
          <w:i w:val="0"/>
          <w:iCs w:val="0"/>
          <w:caps w:val="0"/>
          <w:spacing w:val="0"/>
          <w:kern w:val="0"/>
          <w:sz w:val="20"/>
          <w:szCs w:val="20"/>
          <w:shd w:val="clear" w:fill="FFFFFF"/>
          <w:lang w:val="en-US" w:eastAsia="zh-CN" w:bidi="ar"/>
        </w:rPr>
        <w:t>内，可以依据其父或者其母的民族成份申请变更一次。</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0000FF"/>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FF0000"/>
          <w:spacing w:val="0"/>
          <w:kern w:val="0"/>
          <w:sz w:val="20"/>
          <w:szCs w:val="20"/>
          <w:shd w:val="clear" w:fill="FFFFFF"/>
          <w:lang w:val="en-US" w:eastAsia="zh-CN" w:bidi="ar"/>
        </w:rPr>
      </w:pPr>
      <w:r>
        <w:rPr>
          <w:rFonts w:hint="eastAsia" w:ascii="黑体" w:hAnsi="黑体" w:eastAsia="黑体" w:cs="黑体"/>
          <w:b w:val="0"/>
          <w:bCs w:val="0"/>
          <w:i w:val="0"/>
          <w:iCs w:val="0"/>
          <w:caps w:val="0"/>
          <w:color w:val="auto"/>
          <w:spacing w:val="0"/>
          <w:kern w:val="0"/>
          <w:sz w:val="20"/>
          <w:szCs w:val="20"/>
          <w:shd w:val="clear" w:fill="FFFFFF"/>
          <w:lang w:val="en-US" w:eastAsia="zh-CN" w:bidi="ar"/>
        </w:rPr>
        <w:t>我国是一个统一的多民族国家，其中人口在千万以上的五个少数民族分别是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壮族、回族、维吾尔族、满族、苗族。</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FF0000"/>
          <w:spacing w:val="0"/>
          <w:kern w:val="0"/>
          <w:sz w:val="20"/>
          <w:szCs w:val="20"/>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pPr>
      <w:r>
        <w:rPr>
          <w:rFonts w:hint="eastAsia" w:ascii="黑体" w:hAnsi="黑体" w:eastAsia="黑体" w:cs="黑体"/>
          <w:b w:val="0"/>
          <w:bCs w:val="0"/>
          <w:i w:val="0"/>
          <w:iCs w:val="0"/>
          <w:caps w:val="0"/>
          <w:spacing w:val="0"/>
          <w:kern w:val="0"/>
          <w:sz w:val="20"/>
          <w:szCs w:val="20"/>
          <w:shd w:val="clear" w:fill="FFFFFF"/>
          <w:lang w:val="en-US" w:eastAsia="zh-CN" w:bidi="ar"/>
        </w:rPr>
        <w:t>试列举我国五个人口较少少数民族：</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布朗族、撒拉族、毛南族、仡佬族、锡伯族、阿昌族、普米族、塔吉克族、怒族、乌孜别克族、俄罗斯族、鄂温克族、德昂族、保安族、裕固族、京族、塔塔尔族、独龙族、鄂伦春族、赫哲族、门巴族、珞巴族、基诺族。</w:t>
      </w:r>
      <w:r>
        <w:rPr>
          <w:rFonts w:hint="eastAsia" w:ascii="黑体" w:hAnsi="黑体" w:eastAsia="黑体" w:cs="黑体"/>
          <w:b w:val="0"/>
          <w:bCs w:val="0"/>
          <w:i w:val="0"/>
          <w:iCs w:val="0"/>
          <w:caps w:val="0"/>
          <w:spacing w:val="0"/>
          <w:kern w:val="0"/>
          <w:sz w:val="20"/>
          <w:szCs w:val="20"/>
          <w:shd w:val="clear" w:fill="FFFFFF"/>
          <w:lang w:val="en-US" w:eastAsia="zh-CN" w:bidi="ar"/>
        </w:rPr>
        <w:t>（任意5个）</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i w:val="0"/>
          <w:iCs w:val="0"/>
          <w:caps w:val="0"/>
          <w:spacing w:val="0"/>
          <w:kern w:val="0"/>
          <w:sz w:val="20"/>
          <w:szCs w:val="20"/>
          <w:shd w:val="clear" w:fill="FFFFFF"/>
          <w:lang w:val="en-US" w:eastAsia="zh-CN" w:bidi="ar"/>
        </w:rPr>
        <w:t>试列举我国人口在千万以下，百万以上的五个民族：</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蒙古族、藏族、彝族、布依族、朝鲜族、侗族、瑶族、白族、土家族、哈尼族、哈萨克族、傣族、黎族</w:t>
      </w:r>
      <w:r>
        <w:rPr>
          <w:rFonts w:hint="eastAsia" w:ascii="黑体" w:hAnsi="黑体" w:eastAsia="黑体" w:cs="黑体"/>
          <w:b w:val="0"/>
          <w:bCs w:val="0"/>
          <w:i w:val="0"/>
          <w:iCs w:val="0"/>
          <w:caps w:val="0"/>
          <w:spacing w:val="0"/>
          <w:kern w:val="0"/>
          <w:sz w:val="20"/>
          <w:szCs w:val="20"/>
          <w:shd w:val="clear" w:fill="FFFFFF"/>
          <w:lang w:val="en-US" w:eastAsia="zh-CN" w:bidi="ar"/>
        </w:rPr>
        <w:t>（任意5个）</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i w:val="0"/>
          <w:iCs w:val="0"/>
          <w:caps w:val="0"/>
          <w:spacing w:val="0"/>
          <w:kern w:val="0"/>
          <w:sz w:val="20"/>
          <w:szCs w:val="20"/>
          <w:shd w:val="clear" w:fill="FFFFFF"/>
          <w:lang w:val="en-US" w:eastAsia="zh-CN" w:bidi="ar"/>
        </w:rPr>
        <w:t>引导各民族始终把中华民族利益放在首位，本民族意识要</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服从和服务于</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中华民族共同体意识</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i w:val="0"/>
          <w:iCs w:val="0"/>
          <w:caps w:val="0"/>
          <w:spacing w:val="0"/>
          <w:kern w:val="0"/>
          <w:sz w:val="20"/>
          <w:szCs w:val="20"/>
          <w:shd w:val="clear" w:fill="FFFFFF"/>
          <w:lang w:val="en-US" w:eastAsia="zh-CN" w:bidi="ar"/>
        </w:rPr>
        <w:t>全国共有</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5个</w:t>
      </w:r>
      <w:r>
        <w:rPr>
          <w:rFonts w:hint="eastAsia" w:ascii="黑体" w:hAnsi="黑体" w:eastAsia="黑体" w:cs="黑体"/>
          <w:b w:val="0"/>
          <w:bCs w:val="0"/>
          <w:i w:val="0"/>
          <w:iCs w:val="0"/>
          <w:caps w:val="0"/>
          <w:spacing w:val="0"/>
          <w:kern w:val="0"/>
          <w:sz w:val="20"/>
          <w:szCs w:val="20"/>
          <w:shd w:val="clear" w:fill="FFFFFF"/>
          <w:lang w:val="en-US" w:eastAsia="zh-CN" w:bidi="ar"/>
        </w:rPr>
        <w:t>自治区，</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30个</w:t>
      </w:r>
      <w:r>
        <w:rPr>
          <w:rFonts w:hint="eastAsia" w:ascii="黑体" w:hAnsi="黑体" w:eastAsia="黑体" w:cs="黑体"/>
          <w:b w:val="0"/>
          <w:bCs w:val="0"/>
          <w:i w:val="0"/>
          <w:iCs w:val="0"/>
          <w:caps w:val="0"/>
          <w:spacing w:val="0"/>
          <w:kern w:val="0"/>
          <w:sz w:val="20"/>
          <w:szCs w:val="20"/>
          <w:shd w:val="clear" w:fill="FFFFFF"/>
          <w:lang w:val="en-US" w:eastAsia="zh-CN" w:bidi="ar"/>
        </w:rPr>
        <w:t>自治州，</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120个</w:t>
      </w:r>
      <w:r>
        <w:rPr>
          <w:rFonts w:hint="eastAsia" w:ascii="黑体" w:hAnsi="黑体" w:eastAsia="黑体" w:cs="黑体"/>
          <w:b w:val="0"/>
          <w:bCs w:val="0"/>
          <w:i w:val="0"/>
          <w:iCs w:val="0"/>
          <w:caps w:val="0"/>
          <w:spacing w:val="0"/>
          <w:kern w:val="0"/>
          <w:sz w:val="20"/>
          <w:szCs w:val="20"/>
          <w:shd w:val="clear" w:fill="FFFFFF"/>
          <w:lang w:val="en-US" w:eastAsia="zh-CN" w:bidi="ar"/>
        </w:rPr>
        <w:t>自治县（旗）。</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i w:val="0"/>
          <w:iCs w:val="0"/>
          <w:caps w:val="0"/>
          <w:spacing w:val="0"/>
          <w:kern w:val="0"/>
          <w:sz w:val="20"/>
          <w:szCs w:val="20"/>
          <w:shd w:val="clear" w:fill="FFFFFF"/>
          <w:lang w:val="en-US" w:eastAsia="zh-CN" w:bidi="ar"/>
        </w:rPr>
        <w:t>95.促进各民族交往交流交融，建立相互嵌入式的社会结构和社区环境，创造各族群众</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共居</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共学</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共建</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共享</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共事</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共乐</w:t>
      </w:r>
      <w:r>
        <w:rPr>
          <w:rFonts w:hint="eastAsia" w:ascii="黑体" w:hAnsi="黑体" w:eastAsia="黑体" w:cs="黑体"/>
          <w:b w:val="0"/>
          <w:bCs w:val="0"/>
          <w:i w:val="0"/>
          <w:iCs w:val="0"/>
          <w:caps w:val="0"/>
          <w:spacing w:val="0"/>
          <w:kern w:val="0"/>
          <w:sz w:val="20"/>
          <w:szCs w:val="20"/>
          <w:shd w:val="clear" w:fill="FFFFFF"/>
          <w:lang w:val="en-US" w:eastAsia="zh-CN" w:bidi="ar"/>
        </w:rPr>
        <w:t>的社会条件，让各民族在中华民族大家庭中手足相亲、守望相助。</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i w:val="0"/>
          <w:iCs w:val="0"/>
          <w:caps w:val="0"/>
          <w:spacing w:val="0"/>
          <w:kern w:val="0"/>
          <w:sz w:val="20"/>
          <w:szCs w:val="20"/>
          <w:shd w:val="clear" w:fill="FFFFFF"/>
          <w:lang w:val="en-US" w:eastAsia="zh-CN" w:bidi="ar"/>
        </w:rPr>
        <w:t>《中国共产党统一战线工作条例》第二十三条规定：坚持和发展中国特色社会主义宗教理论，坚持我国宗教中国化方向，坚持以</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“导”</w:t>
      </w:r>
      <w:r>
        <w:rPr>
          <w:rFonts w:hint="eastAsia" w:ascii="黑体" w:hAnsi="黑体" w:eastAsia="黑体" w:cs="黑体"/>
          <w:b w:val="0"/>
          <w:bCs w:val="0"/>
          <w:i w:val="0"/>
          <w:iCs w:val="0"/>
          <w:caps w:val="0"/>
          <w:spacing w:val="0"/>
          <w:kern w:val="0"/>
          <w:sz w:val="20"/>
          <w:szCs w:val="20"/>
          <w:shd w:val="clear" w:fill="FFFFFF"/>
          <w:lang w:val="en-US" w:eastAsia="zh-CN" w:bidi="ar"/>
        </w:rPr>
        <w:t>的态度对待宗教，</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保护合法</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制止非法</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遏制极端</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抵御渗透</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打击犯罪</w:t>
      </w:r>
      <w:r>
        <w:rPr>
          <w:rFonts w:hint="eastAsia" w:ascii="黑体" w:hAnsi="黑体" w:eastAsia="黑体" w:cs="黑体"/>
          <w:b w:val="0"/>
          <w:bCs w:val="0"/>
          <w:i w:val="0"/>
          <w:iCs w:val="0"/>
          <w:caps w:val="0"/>
          <w:spacing w:val="0"/>
          <w:kern w:val="0"/>
          <w:sz w:val="20"/>
          <w:szCs w:val="20"/>
          <w:shd w:val="clear" w:fill="FFFFFF"/>
          <w:lang w:val="en-US" w:eastAsia="zh-CN" w:bidi="ar"/>
        </w:rPr>
        <w:t>，构建积极健康的宗教关系。</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习近平总书记在2021年全国宗教工作会议上强调，</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坚持我国宗教中国化方向</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积极引导宗教与社会主义社会相适应</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sz w:val="20"/>
          <w:szCs w:val="20"/>
          <w:lang w:val="en-US" w:eastAsia="zh-CN"/>
        </w:rPr>
      </w:pPr>
      <w:r>
        <w:rPr>
          <w:rFonts w:hint="eastAsia" w:ascii="黑体" w:hAnsi="黑体" w:eastAsia="黑体" w:cs="黑体"/>
          <w:b w:val="0"/>
          <w:bCs w:val="0"/>
          <w:i w:val="0"/>
          <w:iCs w:val="0"/>
          <w:caps w:val="0"/>
          <w:spacing w:val="0"/>
          <w:kern w:val="0"/>
          <w:sz w:val="20"/>
          <w:szCs w:val="20"/>
          <w:shd w:val="clear" w:fill="FFFFFF"/>
          <w:lang w:val="en-US" w:eastAsia="zh-CN" w:bidi="ar"/>
        </w:rPr>
        <w:t>党的宗教工作的本质是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群众工作</w:t>
      </w:r>
      <w:r>
        <w:rPr>
          <w:rFonts w:hint="eastAsia" w:ascii="黑体" w:hAnsi="黑体" w:eastAsia="黑体" w:cs="黑体"/>
          <w:b w:val="0"/>
          <w:bCs w:val="0"/>
          <w:i w:val="0"/>
          <w:iCs w:val="0"/>
          <w:caps w:val="0"/>
          <w:spacing w:val="0"/>
          <w:kern w:val="0"/>
          <w:sz w:val="20"/>
          <w:szCs w:val="20"/>
          <w:shd w:val="clear" w:fill="FFFFFF"/>
          <w:lang w:val="en-US" w:eastAsia="zh-CN" w:bidi="ar"/>
        </w:rPr>
        <w:t>。</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sz w:val="20"/>
          <w:szCs w:val="20"/>
          <w:lang w:val="en-US" w:eastAsia="zh-CN"/>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Fonts w:hint="eastAsia" w:ascii="黑体" w:hAnsi="黑体" w:eastAsia="黑体" w:cs="黑体"/>
          <w:b w:val="0"/>
          <w:bCs w:val="0"/>
          <w:i w:val="0"/>
          <w:iCs w:val="0"/>
          <w:caps w:val="0"/>
          <w:spacing w:val="0"/>
          <w:kern w:val="0"/>
          <w:sz w:val="20"/>
          <w:szCs w:val="20"/>
          <w:shd w:val="clear" w:fill="FFFFFF"/>
          <w:lang w:val="en-US" w:eastAsia="zh-CN" w:bidi="ar"/>
        </w:rPr>
        <w:t>习近平总书记强调，要培养一</w:t>
      </w:r>
      <w:r>
        <w:rPr>
          <w:rFonts w:hint="eastAsia" w:ascii="黑体" w:hAnsi="黑体" w:eastAsia="黑体" w:cs="黑体"/>
          <w:b w:val="0"/>
          <w:bCs w:val="0"/>
          <w:i w:val="0"/>
          <w:iCs w:val="0"/>
          <w:caps w:val="0"/>
          <w:color w:val="auto"/>
          <w:spacing w:val="0"/>
          <w:kern w:val="0"/>
          <w:sz w:val="20"/>
          <w:szCs w:val="20"/>
          <w:u w:val="none"/>
          <w:shd w:val="clear" w:fill="FFFFFF"/>
          <w:lang w:val="en-US" w:eastAsia="zh-CN" w:bidi="ar"/>
        </w:rPr>
        <w:t>支精通马克思主义宗教观、熟悉宗教工作、善于做信教群众工作的党政</w:t>
      </w:r>
      <w:r>
        <w:rPr>
          <w:rFonts w:hint="eastAsia" w:ascii="黑体" w:hAnsi="黑体" w:eastAsia="黑体" w:cs="黑体"/>
          <w:b w:val="0"/>
          <w:bCs w:val="0"/>
          <w:i w:val="0"/>
          <w:iCs w:val="0"/>
          <w:caps w:val="0"/>
          <w:spacing w:val="0"/>
          <w:kern w:val="0"/>
          <w:sz w:val="20"/>
          <w:szCs w:val="20"/>
          <w:shd w:val="clear" w:fill="FFFFFF"/>
          <w:lang w:val="en-US" w:eastAsia="zh-CN" w:bidi="ar"/>
        </w:rPr>
        <w:t>干部队伍，要培养一支</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政治上靠得住</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宗教上有造诣</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品德上能服众</w:t>
      </w:r>
      <w:r>
        <w:rPr>
          <w:rFonts w:hint="eastAsia" w:ascii="黑体" w:hAnsi="黑体" w:eastAsia="黑体" w:cs="黑体"/>
          <w:b w:val="0"/>
          <w:bCs w:val="0"/>
          <w:i w:val="0"/>
          <w:iCs w:val="0"/>
          <w:caps w:val="0"/>
          <w:spacing w:val="0"/>
          <w:kern w:val="0"/>
          <w:sz w:val="20"/>
          <w:szCs w:val="20"/>
          <w:shd w:val="clear" w:fill="FFFFFF"/>
          <w:lang w:val="en-US" w:eastAsia="zh-CN" w:bidi="ar"/>
        </w:rPr>
        <w:t>、</w:t>
      </w:r>
      <w:r>
        <w:rPr>
          <w:rFonts w:hint="eastAsia" w:ascii="黑体" w:hAnsi="黑体" w:eastAsia="黑体" w:cs="黑体"/>
          <w:b w:val="0"/>
          <w:bCs w:val="0"/>
          <w:i w:val="0"/>
          <w:iCs w:val="0"/>
          <w:caps w:val="0"/>
          <w:color w:val="FF0000"/>
          <w:spacing w:val="0"/>
          <w:kern w:val="0"/>
          <w:sz w:val="20"/>
          <w:szCs w:val="20"/>
          <w:u w:val="single"/>
          <w:shd w:val="clear" w:fill="FFFFFF"/>
          <w:lang w:val="en-US" w:eastAsia="zh-CN" w:bidi="ar"/>
        </w:rPr>
        <w:t>关键时起作用</w:t>
      </w:r>
      <w:r>
        <w:rPr>
          <w:rFonts w:hint="eastAsia" w:ascii="黑体" w:hAnsi="黑体" w:eastAsia="黑体" w:cs="黑体"/>
          <w:b w:val="0"/>
          <w:bCs w:val="0"/>
          <w:i w:val="0"/>
          <w:iCs w:val="0"/>
          <w:caps w:val="0"/>
          <w:spacing w:val="0"/>
          <w:kern w:val="0"/>
          <w:sz w:val="20"/>
          <w:szCs w:val="20"/>
          <w:shd w:val="clear" w:fill="FFFFFF"/>
          <w:lang w:val="en-US" w:eastAsia="zh-CN" w:bidi="ar"/>
        </w:rPr>
        <w:t>的宗教界代表人士队伍。</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line="360" w:lineRule="auto"/>
        <w:ind w:leftChars="0" w:right="0" w:rightChars="0"/>
        <w:jc w:val="left"/>
        <w:textAlignment w:val="auto"/>
        <w:rPr>
          <w:rFonts w:hint="eastAsia" w:ascii="黑体" w:hAnsi="黑体" w:eastAsia="黑体" w:cs="黑体"/>
          <w:b w:val="0"/>
          <w:bCs w:val="0"/>
          <w:spacing w:val="0"/>
          <w:sz w:val="20"/>
          <w:szCs w:val="20"/>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spacing w:val="0"/>
          <w:sz w:val="20"/>
          <w:szCs w:val="20"/>
        </w:rPr>
      </w:pPr>
      <w:r>
        <w:rPr>
          <w:rStyle w:val="9"/>
          <w:rFonts w:hint="eastAsia" w:ascii="黑体" w:hAnsi="黑体" w:eastAsia="黑体" w:cs="黑体"/>
          <w:b w:val="0"/>
          <w:bCs/>
          <w:spacing w:val="0"/>
          <w:sz w:val="20"/>
          <w:szCs w:val="20"/>
        </w:rPr>
        <w:t>党的十九大把“铸牢中华民族共同体意识”写入党章，成为：</w:t>
      </w:r>
      <w:r>
        <w:rPr>
          <w:rFonts w:hint="eastAsia" w:ascii="黑体" w:hAnsi="黑体" w:eastAsia="黑体" w:cs="黑体"/>
          <w:b w:val="0"/>
          <w:bCs/>
          <w:color w:val="FF0000"/>
          <w:spacing w:val="0"/>
          <w:sz w:val="20"/>
          <w:szCs w:val="20"/>
          <w:u w:val="single"/>
        </w:rPr>
        <w:t>全党全国各族人民实现中国梦新征程上的共同意志和根本遵循</w:t>
      </w:r>
      <w:r>
        <w:rPr>
          <w:rFonts w:hint="eastAsia" w:ascii="黑体" w:hAnsi="黑体" w:eastAsia="黑体" w:cs="黑体"/>
          <w:b w:val="0"/>
          <w:bCs/>
          <w:spacing w:val="0"/>
          <w:sz w:val="20"/>
          <w:szCs w:val="20"/>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黑体" w:hAnsi="黑体" w:eastAsia="黑体" w:cs="黑体"/>
          <w:b w:val="0"/>
          <w:bCs/>
          <w:spacing w:val="0"/>
          <w:sz w:val="20"/>
          <w:szCs w:val="20"/>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习近平新时代中国特色社会主义思想是在</w:t>
      </w:r>
      <w:r>
        <w:rPr>
          <w:rStyle w:val="8"/>
          <w:rFonts w:hint="eastAsia" w:ascii="黑体" w:hAnsi="黑体" w:eastAsia="黑体" w:cs="黑体"/>
          <w:color w:val="FF0000"/>
          <w:sz w:val="20"/>
          <w:szCs w:val="20"/>
          <w:u w:val="single"/>
          <w:lang w:val="en-US"/>
        </w:rPr>
        <w:t>中国特色社会主义进入新时代</w:t>
      </w:r>
      <w:r>
        <w:rPr>
          <w:rStyle w:val="8"/>
          <w:rFonts w:hint="eastAsia" w:ascii="黑体" w:hAnsi="黑体" w:eastAsia="黑体" w:cs="黑体"/>
          <w:sz w:val="20"/>
          <w:szCs w:val="20"/>
          <w:lang w:val="en-US"/>
        </w:rPr>
        <w:t>的历史条件下形成的。</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习近平新时代中国特色社会主义思想是在</w:t>
      </w:r>
      <w:r>
        <w:rPr>
          <w:rStyle w:val="8"/>
          <w:rFonts w:hint="eastAsia" w:ascii="黑体" w:hAnsi="黑体" w:eastAsia="黑体" w:cs="黑体"/>
          <w:color w:val="FF0000"/>
          <w:sz w:val="20"/>
          <w:szCs w:val="20"/>
          <w:u w:val="single"/>
          <w:lang w:val="en-US"/>
        </w:rPr>
        <w:t>科学社会主义焕发新生机</w:t>
      </w:r>
      <w:r>
        <w:rPr>
          <w:rStyle w:val="8"/>
          <w:rFonts w:hint="eastAsia" w:ascii="黑体" w:hAnsi="黑体" w:eastAsia="黑体" w:cs="黑体"/>
          <w:sz w:val="20"/>
          <w:szCs w:val="20"/>
          <w:lang w:val="en-US"/>
        </w:rPr>
        <w:t>、两种社会制度的较量呈现新态势的时代背景下形成的</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习近平新时代中国特色社会主义思想，是党和人民实践经验和集体智慧的结晶，</w:t>
      </w:r>
      <w:r>
        <w:rPr>
          <w:rStyle w:val="8"/>
          <w:rFonts w:hint="eastAsia" w:ascii="黑体" w:hAnsi="黑体" w:eastAsia="黑体" w:cs="黑体"/>
          <w:color w:val="FF0000"/>
          <w:sz w:val="20"/>
          <w:szCs w:val="20"/>
          <w:u w:val="single"/>
          <w:lang w:val="en-US"/>
        </w:rPr>
        <w:t>习近平总书记</w:t>
      </w:r>
      <w:r>
        <w:rPr>
          <w:rStyle w:val="8"/>
          <w:rFonts w:hint="eastAsia" w:ascii="黑体" w:hAnsi="黑体" w:eastAsia="黑体" w:cs="黑体"/>
          <w:sz w:val="20"/>
          <w:szCs w:val="20"/>
          <w:lang w:val="en-US"/>
        </w:rPr>
        <w:t>是这一思想的主要创立者。</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习近平新时代中国特色社会主义思想作为划时代的科学理论体系，是围绕</w:t>
      </w:r>
      <w:r>
        <w:rPr>
          <w:rStyle w:val="8"/>
          <w:rFonts w:hint="eastAsia" w:ascii="黑体" w:hAnsi="黑体" w:eastAsia="黑体" w:cs="黑体"/>
          <w:color w:val="FF0000"/>
          <w:sz w:val="20"/>
          <w:szCs w:val="20"/>
          <w:u w:val="single"/>
          <w:lang w:val="en-US"/>
        </w:rPr>
        <w:t>坚持和发展中国特色社会主义</w:t>
      </w:r>
      <w:r>
        <w:rPr>
          <w:rStyle w:val="8"/>
          <w:rFonts w:hint="eastAsia" w:ascii="黑体" w:hAnsi="黑体" w:eastAsia="黑体" w:cs="黑体"/>
          <w:sz w:val="20"/>
          <w:szCs w:val="20"/>
          <w:lang w:val="en-US"/>
        </w:rPr>
        <w:t>这个主题展开、深化和拓展的。</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习近平新时代中国特色社会主义思想是当代中国马克思主义、二十一世纪马克思主义，是中华文化和中国精神的时代精华。党的二十大报告明确指出：“十九大、十九届六中全会提出的</w:t>
      </w:r>
      <w:r>
        <w:rPr>
          <w:rStyle w:val="8"/>
          <w:rFonts w:hint="eastAsia" w:ascii="黑体" w:hAnsi="黑体" w:eastAsia="黑体" w:cs="黑体"/>
          <w:color w:val="FF0000"/>
          <w:sz w:val="20"/>
          <w:szCs w:val="20"/>
          <w:u w:val="single"/>
          <w:lang w:val="en-US" w:eastAsia="zh-CN"/>
        </w:rPr>
        <w:t>‘</w:t>
      </w:r>
      <w:r>
        <w:rPr>
          <w:rStyle w:val="8"/>
          <w:rFonts w:hint="eastAsia" w:ascii="黑体" w:hAnsi="黑体" w:eastAsia="黑体" w:cs="黑体"/>
          <w:color w:val="FF0000"/>
          <w:sz w:val="20"/>
          <w:szCs w:val="20"/>
          <w:u w:val="single"/>
          <w:lang w:val="en-US"/>
        </w:rPr>
        <w:t>十个明确’</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‘十四个坚持’</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‘十三个方面成就’</w:t>
      </w:r>
      <w:r>
        <w:rPr>
          <w:rStyle w:val="8"/>
          <w:rFonts w:hint="eastAsia" w:ascii="黑体" w:hAnsi="黑体" w:eastAsia="黑体" w:cs="黑体"/>
          <w:sz w:val="20"/>
          <w:szCs w:val="20"/>
          <w:lang w:val="en-US"/>
        </w:rPr>
        <w:t>概括了这一思想的主要内容，必须长期坚持并不断丰富发展。”</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党的十九届六中全会指出，党确立</w:t>
      </w:r>
      <w:r>
        <w:rPr>
          <w:rStyle w:val="8"/>
          <w:rFonts w:hint="eastAsia" w:ascii="黑体" w:hAnsi="黑体" w:eastAsia="黑体" w:cs="黑体"/>
          <w:color w:val="FF0000"/>
          <w:sz w:val="20"/>
          <w:szCs w:val="20"/>
          <w:u w:val="single"/>
          <w:lang w:val="en-US"/>
        </w:rPr>
        <w:t>习近平同志党中央的核心</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全党的核心地位</w:t>
      </w:r>
      <w:r>
        <w:rPr>
          <w:rStyle w:val="8"/>
          <w:rFonts w:hint="eastAsia" w:ascii="黑体" w:hAnsi="黑体" w:eastAsia="黑体" w:cs="黑体"/>
          <w:sz w:val="20"/>
          <w:szCs w:val="20"/>
          <w:lang w:val="en-US"/>
        </w:rPr>
        <w:t>，确立</w:t>
      </w:r>
      <w:r>
        <w:rPr>
          <w:rStyle w:val="8"/>
          <w:rFonts w:hint="eastAsia" w:ascii="黑体" w:hAnsi="黑体" w:eastAsia="黑体" w:cs="黑体"/>
          <w:color w:val="FF0000"/>
          <w:sz w:val="20"/>
          <w:szCs w:val="20"/>
          <w:u w:val="single"/>
          <w:lang w:val="en-US"/>
        </w:rPr>
        <w:t>习近平新时代中国特色社会主义思想的指导地位</w:t>
      </w:r>
      <w:r>
        <w:rPr>
          <w:rStyle w:val="8"/>
          <w:rFonts w:hint="eastAsia" w:ascii="黑体" w:hAnsi="黑体" w:eastAsia="黑体" w:cs="黑体"/>
          <w:sz w:val="20"/>
          <w:szCs w:val="20"/>
          <w:lang w:val="en-US"/>
        </w:rPr>
        <w:t>，对新时代党和国家事业发展、对推进中华民族伟大复兴历史进程具有决定性意义。</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“两个维护”是指坚决维护</w:t>
      </w:r>
      <w:r>
        <w:rPr>
          <w:rStyle w:val="8"/>
          <w:rFonts w:hint="eastAsia" w:ascii="黑体" w:hAnsi="黑体" w:eastAsia="黑体" w:cs="黑体"/>
          <w:color w:val="FF0000"/>
          <w:sz w:val="20"/>
          <w:szCs w:val="20"/>
          <w:u w:val="single"/>
          <w:lang w:val="en-US"/>
        </w:rPr>
        <w:t>习近平总书记党中央的核心</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全党的核心地位</w:t>
      </w:r>
      <w:r>
        <w:rPr>
          <w:rStyle w:val="8"/>
          <w:rFonts w:hint="eastAsia" w:ascii="黑体" w:hAnsi="黑体" w:eastAsia="黑体" w:cs="黑体"/>
          <w:sz w:val="20"/>
          <w:szCs w:val="20"/>
          <w:lang w:val="en-US"/>
        </w:rPr>
        <w:t>，</w:t>
      </w:r>
      <w:r>
        <w:rPr>
          <w:rStyle w:val="8"/>
          <w:rFonts w:hint="eastAsia" w:ascii="黑体" w:hAnsi="黑体" w:eastAsia="黑体" w:cs="黑体"/>
          <w:color w:val="FF0000"/>
          <w:sz w:val="20"/>
          <w:szCs w:val="20"/>
          <w:u w:val="single"/>
          <w:lang w:val="en-US"/>
        </w:rPr>
        <w:t>坚决维护党中央权威和集中统一领导</w:t>
      </w:r>
      <w:r>
        <w:rPr>
          <w:rStyle w:val="8"/>
          <w:rFonts w:hint="eastAsia" w:ascii="黑体" w:hAnsi="黑体" w:eastAsia="黑体" w:cs="黑体"/>
          <w:sz w:val="20"/>
          <w:szCs w:val="20"/>
          <w:lang w:val="en-US"/>
        </w:rPr>
        <w:t>带头做到“两个维护”，是加强中央和国家机关党的建设的首要任务。</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color w:val="FF0000"/>
          <w:sz w:val="20"/>
          <w:szCs w:val="20"/>
          <w:u w:val="single"/>
          <w:lang w:val="en-US"/>
        </w:rPr>
        <w:t>“十个明确”</w:t>
      </w:r>
      <w:r>
        <w:rPr>
          <w:rStyle w:val="8"/>
          <w:rFonts w:hint="eastAsia" w:ascii="黑体" w:hAnsi="黑体" w:eastAsia="黑体" w:cs="黑体"/>
          <w:sz w:val="20"/>
          <w:szCs w:val="20"/>
          <w:lang w:val="en-US"/>
        </w:rPr>
        <w:t>是习近平新时代中国特色社会主义思想的核心内容。</w:t>
      </w:r>
      <w:r>
        <w:rPr>
          <w:rStyle w:val="8"/>
          <w:rFonts w:hint="eastAsia" w:ascii="黑体" w:hAnsi="黑体" w:eastAsia="黑体" w:cs="黑体"/>
          <w:color w:val="FF0000"/>
          <w:sz w:val="20"/>
          <w:szCs w:val="20"/>
          <w:u w:val="single"/>
          <w:lang w:val="en-US"/>
        </w:rPr>
        <w:t>“十三个方面成就”</w:t>
      </w:r>
      <w:r>
        <w:rPr>
          <w:rStyle w:val="8"/>
          <w:rFonts w:hint="eastAsia" w:ascii="黑体" w:hAnsi="黑体" w:eastAsia="黑体" w:cs="黑体"/>
          <w:sz w:val="20"/>
          <w:szCs w:val="20"/>
          <w:lang w:val="en-US"/>
        </w:rPr>
        <w:t>是习近平新时代中国特色社会主义思想的重要组成部分。</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六个必须坚持指的是</w:t>
      </w:r>
      <w:r>
        <w:rPr>
          <w:rStyle w:val="8"/>
          <w:rFonts w:hint="eastAsia" w:ascii="黑体" w:hAnsi="黑体" w:eastAsia="黑体" w:cs="黑体"/>
          <w:color w:val="FF0000"/>
          <w:sz w:val="20"/>
          <w:szCs w:val="20"/>
          <w:u w:val="single"/>
          <w:lang w:val="en-US"/>
        </w:rPr>
        <w:t>必须坚持人民至上</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必须坚持自信自立</w:t>
      </w:r>
      <w:r>
        <w:rPr>
          <w:rStyle w:val="8"/>
          <w:rFonts w:hint="eastAsia" w:ascii="黑体" w:hAnsi="黑体" w:eastAsia="黑体" w:cs="黑体"/>
          <w:sz w:val="20"/>
          <w:szCs w:val="20"/>
          <w:lang w:val="en-US"/>
        </w:rPr>
        <w:t>、必须坚持守正创新、必须坚持问题导向、必须坚持系统观念、必须坚持胸怀天下。</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color w:val="FF0000"/>
          <w:sz w:val="20"/>
          <w:szCs w:val="20"/>
          <w:u w:val="single"/>
          <w:lang w:val="en-US"/>
        </w:rPr>
        <w:t>中国式现代化</w:t>
      </w:r>
      <w:r>
        <w:rPr>
          <w:rStyle w:val="8"/>
          <w:rFonts w:hint="eastAsia" w:ascii="黑体" w:hAnsi="黑体" w:eastAsia="黑体" w:cs="黑体"/>
          <w:sz w:val="20"/>
          <w:szCs w:val="20"/>
          <w:lang w:val="en-US"/>
        </w:rPr>
        <w:t>，深深植根于中华优秀传统文化，体现科学社会主义的先进本质，借鉴吸收一切人类优秀文明成果，代表人类文明进步的发展方向，展现了不同于西方现代化模式的新图景，是一种全新的人类文明形态。</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习近平强调，这次学习贯彻习近平新时代中国特色社会主义思想主题教育要牢牢把握“</w:t>
      </w:r>
      <w:r>
        <w:rPr>
          <w:rStyle w:val="8"/>
          <w:rFonts w:hint="eastAsia" w:ascii="黑体" w:hAnsi="黑体" w:eastAsia="黑体" w:cs="黑体"/>
          <w:color w:val="FF0000"/>
          <w:sz w:val="20"/>
          <w:szCs w:val="20"/>
          <w:u w:val="single"/>
          <w:lang w:val="en-US"/>
        </w:rPr>
        <w:t>学思想</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000000" w:themeColor="text1"/>
          <w:sz w:val="20"/>
          <w:szCs w:val="20"/>
          <w:u w:val="single"/>
          <w:lang w:val="en-US"/>
          <w14:textFill>
            <w14:solidFill>
              <w14:schemeClr w14:val="tx1"/>
            </w14:solidFill>
          </w14:textFill>
        </w:rPr>
        <w:t>强党性</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重实践</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000000" w:themeColor="text1"/>
          <w:sz w:val="20"/>
          <w:szCs w:val="20"/>
          <w:u w:val="single"/>
          <w:lang w:val="en-US"/>
          <w14:textFill>
            <w14:solidFill>
              <w14:schemeClr w14:val="tx1"/>
            </w14:solidFill>
          </w14:textFill>
        </w:rPr>
        <w:t>建新功</w:t>
      </w:r>
      <w:r>
        <w:rPr>
          <w:rStyle w:val="8"/>
          <w:rFonts w:hint="eastAsia" w:ascii="黑体" w:hAnsi="黑体" w:eastAsia="黑体" w:cs="黑体"/>
          <w:sz w:val="20"/>
          <w:szCs w:val="20"/>
          <w:lang w:val="en-US"/>
        </w:rPr>
        <w:t>”的总要求。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rPr>
        <w:t>“五位一体”总体布局，是指：</w:t>
      </w:r>
      <w:r>
        <w:rPr>
          <w:rStyle w:val="8"/>
          <w:rFonts w:hint="eastAsia" w:ascii="黑体" w:hAnsi="黑体" w:eastAsia="黑体" w:cs="黑体"/>
          <w:color w:val="FF0000"/>
          <w:sz w:val="20"/>
          <w:szCs w:val="20"/>
          <w:u w:val="single"/>
          <w:lang w:val="en-US"/>
        </w:rPr>
        <w:t>经济建设</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政治建设</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文化建设</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社会建设</w:t>
      </w:r>
      <w:r>
        <w:rPr>
          <w:rStyle w:val="8"/>
          <w:rFonts w:hint="eastAsia" w:ascii="黑体" w:hAnsi="黑体" w:eastAsia="黑体" w:cs="黑体"/>
          <w:color w:val="000000" w:themeColor="text1"/>
          <w:sz w:val="20"/>
          <w:szCs w:val="20"/>
          <w:u w:val="none"/>
          <w:lang w:val="en-US"/>
          <w14:textFill>
            <w14:solidFill>
              <w14:schemeClr w14:val="tx1"/>
            </w14:solidFill>
          </w14:textFill>
        </w:rPr>
        <w:t>、</w:t>
      </w:r>
      <w:r>
        <w:rPr>
          <w:rStyle w:val="8"/>
          <w:rFonts w:hint="eastAsia" w:ascii="黑体" w:hAnsi="黑体" w:eastAsia="黑体" w:cs="黑体"/>
          <w:color w:val="FF0000"/>
          <w:sz w:val="20"/>
          <w:szCs w:val="20"/>
          <w:u w:val="single"/>
          <w:lang w:val="en-US"/>
        </w:rPr>
        <w:t>生态文明建设</w:t>
      </w:r>
      <w:r>
        <w:rPr>
          <w:rStyle w:val="8"/>
          <w:rFonts w:hint="eastAsia" w:ascii="黑体" w:hAnsi="黑体" w:eastAsia="黑体" w:cs="黑体"/>
          <w:color w:val="FF0000"/>
          <w:sz w:val="20"/>
          <w:szCs w:val="20"/>
          <w:u w:val="single"/>
          <w:lang w:val="en-US" w:eastAsia="zh-CN"/>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eastAsia="zh-CN"/>
        </w:rPr>
      </w:pPr>
      <w:r>
        <w:rPr>
          <w:rStyle w:val="8"/>
          <w:rFonts w:hint="eastAsia" w:ascii="黑体" w:hAnsi="黑体" w:eastAsia="黑体" w:cs="黑体"/>
          <w:sz w:val="20"/>
          <w:szCs w:val="20"/>
          <w:lang w:val="en-US"/>
        </w:rPr>
        <w:t>新时代我国社会主要矛盾已经转化为</w:t>
      </w:r>
      <w:r>
        <w:rPr>
          <w:rStyle w:val="8"/>
          <w:rFonts w:hint="eastAsia" w:ascii="黑体" w:hAnsi="黑体" w:eastAsia="黑体" w:cs="黑体"/>
          <w:color w:val="FF0000"/>
          <w:sz w:val="20"/>
          <w:szCs w:val="20"/>
          <w:u w:val="single"/>
          <w:lang w:val="en-US"/>
        </w:rPr>
        <w:t>人民日益增长的美好生活需要和不平衡不充分的发展之间的矛盾</w:t>
      </w:r>
      <w:r>
        <w:rPr>
          <w:rStyle w:val="8"/>
          <w:rFonts w:hint="eastAsia" w:ascii="黑体" w:hAnsi="黑体" w:eastAsia="黑体" w:cs="黑体"/>
          <w:color w:val="FF0000"/>
          <w:sz w:val="20"/>
          <w:szCs w:val="20"/>
          <w:u w:val="single"/>
          <w:lang w:val="en-US" w:eastAsia="zh-CN"/>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eastAsia="zh-CN"/>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中国式现代化是全体人民共同富裕的现代化。习近平总书记强调，“</w:t>
      </w:r>
      <w:r>
        <w:rPr>
          <w:rStyle w:val="8"/>
          <w:rFonts w:hint="eastAsia" w:ascii="黑体" w:hAnsi="黑体" w:eastAsia="黑体" w:cs="黑体"/>
          <w:color w:val="FF0000"/>
          <w:sz w:val="20"/>
          <w:szCs w:val="20"/>
          <w:u w:val="single"/>
          <w:lang w:val="en-US"/>
        </w:rPr>
        <w:t>共同富裕</w:t>
      </w:r>
      <w:r>
        <w:rPr>
          <w:rStyle w:val="8"/>
          <w:rFonts w:hint="eastAsia" w:ascii="黑体" w:hAnsi="黑体" w:eastAsia="黑体" w:cs="黑体"/>
          <w:sz w:val="20"/>
          <w:szCs w:val="20"/>
          <w:lang w:val="en-US"/>
        </w:rPr>
        <w:t>是中国特色社会主义的本质要求”“坚持把</w:t>
      </w:r>
      <w:r>
        <w:rPr>
          <w:rStyle w:val="8"/>
          <w:rFonts w:hint="eastAsia" w:ascii="黑体" w:hAnsi="黑体" w:eastAsia="黑体" w:cs="黑体"/>
          <w:color w:val="FF0000"/>
          <w:sz w:val="20"/>
          <w:szCs w:val="20"/>
          <w:u w:val="single"/>
          <w:lang w:val="en-US"/>
        </w:rPr>
        <w:t>实现人民对美好生活的向往</w:t>
      </w:r>
      <w:r>
        <w:rPr>
          <w:rStyle w:val="8"/>
          <w:rFonts w:hint="eastAsia" w:ascii="黑体" w:hAnsi="黑体" w:eastAsia="黑体" w:cs="黑体"/>
          <w:sz w:val="20"/>
          <w:szCs w:val="20"/>
          <w:lang w:val="en-US"/>
        </w:rPr>
        <w:t>作为现代化建设的出发点和落脚点”“不断实现发展为了人民、发展依靠人民、发展成果由人民共享”。</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color w:val="000000" w:themeColor="text1"/>
          <w:sz w:val="20"/>
          <w:szCs w:val="20"/>
          <w:u w:val="none"/>
          <w:lang w:val="en-US"/>
          <w14:textFill>
            <w14:solidFill>
              <w14:schemeClr w14:val="tx1"/>
            </w14:solidFill>
          </w14:textFill>
        </w:rPr>
        <w:t>习近平新时</w:t>
      </w:r>
      <w:r>
        <w:rPr>
          <w:rStyle w:val="8"/>
          <w:rFonts w:hint="eastAsia" w:ascii="黑体" w:hAnsi="黑体" w:eastAsia="黑体" w:cs="黑体"/>
          <w:sz w:val="20"/>
          <w:szCs w:val="20"/>
          <w:lang w:val="en-US"/>
        </w:rPr>
        <w:t>代中国特色社会主义思想是我们认识世界、把握规律、追求真理、改造世界的强大思想武器，是党和国家必须长期坚持的</w:t>
      </w:r>
      <w:r>
        <w:rPr>
          <w:rStyle w:val="8"/>
          <w:rFonts w:hint="eastAsia" w:ascii="黑体" w:hAnsi="黑体" w:eastAsia="黑体" w:cs="黑体"/>
          <w:color w:val="FF0000"/>
          <w:sz w:val="20"/>
          <w:szCs w:val="20"/>
          <w:u w:val="single"/>
          <w:lang w:val="en-US"/>
        </w:rPr>
        <w:t>指导思想</w:t>
      </w:r>
      <w:r>
        <w:rPr>
          <w:rStyle w:val="8"/>
          <w:rFonts w:hint="eastAsia" w:ascii="黑体" w:hAnsi="黑体" w:eastAsia="黑体" w:cs="黑体"/>
          <w:sz w:val="20"/>
          <w:szCs w:val="20"/>
          <w:lang w:val="en-US"/>
        </w:rPr>
        <w:t>，是新时代坚持和发展中国特色社会主义的</w:t>
      </w:r>
      <w:r>
        <w:rPr>
          <w:rStyle w:val="8"/>
          <w:rFonts w:hint="eastAsia" w:ascii="黑体" w:hAnsi="黑体" w:eastAsia="黑体" w:cs="黑体"/>
          <w:color w:val="FF0000"/>
          <w:sz w:val="20"/>
          <w:szCs w:val="20"/>
          <w:u w:val="single"/>
          <w:lang w:val="en-US"/>
        </w:rPr>
        <w:t>行动指南</w:t>
      </w:r>
      <w:r>
        <w:rPr>
          <w:rStyle w:val="8"/>
          <w:rFonts w:hint="eastAsia" w:ascii="黑体" w:hAnsi="黑体" w:eastAsia="黑体" w:cs="黑体"/>
          <w:sz w:val="20"/>
          <w:szCs w:val="20"/>
          <w:lang w:val="en-US"/>
        </w:rPr>
        <w:t>，是国家政治生活和社会生活的</w:t>
      </w:r>
      <w:r>
        <w:rPr>
          <w:rStyle w:val="8"/>
          <w:rFonts w:hint="eastAsia" w:ascii="黑体" w:hAnsi="黑体" w:eastAsia="黑体" w:cs="黑体"/>
          <w:color w:val="FF0000"/>
          <w:sz w:val="20"/>
          <w:szCs w:val="20"/>
          <w:u w:val="single"/>
          <w:lang w:val="en-US"/>
        </w:rPr>
        <w:t>根本指针</w:t>
      </w:r>
      <w:r>
        <w:rPr>
          <w:rStyle w:val="8"/>
          <w:rFonts w:hint="eastAsia" w:ascii="黑体" w:hAnsi="黑体" w:eastAsia="黑体" w:cs="黑体"/>
          <w:sz w:val="20"/>
          <w:szCs w:val="20"/>
          <w:lang w:val="en-US"/>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8"/>
          <w:rFonts w:hint="eastAsia" w:ascii="黑体" w:hAnsi="黑体" w:eastAsia="黑体" w:cs="黑体"/>
          <w:sz w:val="20"/>
          <w:szCs w:val="20"/>
          <w:lang w:val="en-US"/>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Style w:val="8"/>
          <w:rFonts w:hint="eastAsia" w:ascii="黑体" w:hAnsi="黑体" w:eastAsia="黑体" w:cs="黑体"/>
          <w:sz w:val="20"/>
          <w:szCs w:val="20"/>
          <w:lang w:val="en-US"/>
        </w:rPr>
      </w:pPr>
      <w:r>
        <w:rPr>
          <w:rStyle w:val="8"/>
          <w:rFonts w:hint="eastAsia" w:ascii="黑体" w:hAnsi="黑体" w:eastAsia="黑体" w:cs="黑体"/>
          <w:sz w:val="20"/>
          <w:szCs w:val="20"/>
          <w:lang w:val="en-US"/>
        </w:rPr>
        <w:t>党的二十大的主题是</w:t>
      </w:r>
      <w:r>
        <w:rPr>
          <w:rStyle w:val="8"/>
          <w:rFonts w:hint="eastAsia" w:ascii="黑体" w:hAnsi="黑体" w:eastAsia="黑体" w:cs="黑体"/>
          <w:color w:val="FF0000"/>
          <w:sz w:val="20"/>
          <w:szCs w:val="20"/>
          <w:u w:val="single"/>
          <w:lang w:val="en-US"/>
        </w:rPr>
        <w:t>高举中国特色社会主义伟大旗帜</w:t>
      </w:r>
      <w:r>
        <w:rPr>
          <w:rStyle w:val="8"/>
          <w:rFonts w:hint="eastAsia" w:ascii="黑体" w:hAnsi="黑体" w:eastAsia="黑体" w:cs="黑体"/>
          <w:sz w:val="20"/>
          <w:szCs w:val="20"/>
          <w:lang w:val="en-US"/>
        </w:rPr>
        <w:t>，全面贯彻新时代中国特色社会主义思想，弘扬伟大建党精神，</w:t>
      </w:r>
      <w:r>
        <w:rPr>
          <w:rStyle w:val="8"/>
          <w:rFonts w:hint="eastAsia" w:ascii="黑体" w:hAnsi="黑体" w:eastAsia="黑体" w:cs="黑体"/>
          <w:color w:val="auto"/>
          <w:sz w:val="20"/>
          <w:szCs w:val="20"/>
          <w:u w:val="none"/>
          <w:lang w:val="en-US"/>
        </w:rPr>
        <w:t>自信自强、守正创新，踔厉奋发、勇毅前行</w:t>
      </w:r>
      <w:r>
        <w:rPr>
          <w:rStyle w:val="8"/>
          <w:rFonts w:hint="eastAsia" w:ascii="黑体" w:hAnsi="黑体" w:eastAsia="黑体" w:cs="黑体"/>
          <w:sz w:val="20"/>
          <w:szCs w:val="20"/>
          <w:lang w:val="en-US"/>
        </w:rPr>
        <w:t>，为全面建设社会主义现代化国家、</w:t>
      </w:r>
      <w:r>
        <w:rPr>
          <w:rStyle w:val="8"/>
          <w:rFonts w:hint="eastAsia" w:ascii="黑体" w:hAnsi="黑体" w:eastAsia="黑体" w:cs="黑体"/>
          <w:color w:val="FF0000"/>
          <w:sz w:val="20"/>
          <w:szCs w:val="20"/>
          <w:u w:val="single"/>
          <w:lang w:val="en-US"/>
        </w:rPr>
        <w:t>全面推进中华民族伟大复兴而团结奋斗</w:t>
      </w:r>
      <w:r>
        <w:rPr>
          <w:rStyle w:val="8"/>
          <w:rFonts w:hint="eastAsia" w:ascii="黑体" w:hAnsi="黑体" w:eastAsia="黑体" w:cs="黑体"/>
          <w:sz w:val="20"/>
          <w:szCs w:val="20"/>
          <w:lang w:val="en-US"/>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val="0"/>
          <w:bCs/>
          <w:spacing w:val="0"/>
          <w:sz w:val="20"/>
          <w:szCs w:val="20"/>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spacing w:val="0"/>
          <w:sz w:val="20"/>
          <w:szCs w:val="20"/>
          <w:lang w:val="en-US" w:eastAsia="zh-CN"/>
        </w:rPr>
      </w:pPr>
      <w:r>
        <w:rPr>
          <w:rFonts w:hint="eastAsia" w:ascii="黑体" w:hAnsi="黑体" w:eastAsia="黑体" w:cs="黑体"/>
          <w:b w:val="0"/>
          <w:bCs/>
          <w:color w:val="auto"/>
          <w:spacing w:val="0"/>
          <w:sz w:val="20"/>
          <w:szCs w:val="20"/>
        </w:rPr>
        <w:t>中国特色民族团结进步教育最重要目标：</w:t>
      </w:r>
      <w:r>
        <w:rPr>
          <w:rFonts w:hint="eastAsia" w:ascii="黑体" w:hAnsi="黑体" w:eastAsia="黑体" w:cs="黑体"/>
          <w:b w:val="0"/>
          <w:bCs/>
          <w:color w:val="FF0000"/>
          <w:spacing w:val="0"/>
          <w:sz w:val="20"/>
          <w:szCs w:val="20"/>
          <w:u w:val="single"/>
        </w:rPr>
        <w:t>铸牢中华民族共同体意识</w:t>
      </w:r>
      <w:r>
        <w:rPr>
          <w:rFonts w:hint="eastAsia" w:ascii="黑体" w:hAnsi="黑体" w:eastAsia="黑体" w:cs="黑体"/>
          <w:b w:val="0"/>
          <w:bCs/>
          <w:color w:val="auto"/>
          <w:spacing w:val="0"/>
          <w:sz w:val="20"/>
          <w:szCs w:val="20"/>
          <w:lang w:eastAsia="zh-CN"/>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val="0"/>
          <w:bCs/>
          <w:spacing w:val="0"/>
          <w:sz w:val="20"/>
          <w:szCs w:val="20"/>
          <w:lang w:val="en-US" w:eastAsia="zh-CN"/>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b w:val="0"/>
          <w:bCs/>
          <w:spacing w:val="0"/>
          <w:sz w:val="20"/>
          <w:szCs w:val="20"/>
        </w:rPr>
      </w:pPr>
      <w:r>
        <w:rPr>
          <w:rStyle w:val="9"/>
          <w:rFonts w:hint="eastAsia" w:ascii="黑体" w:hAnsi="黑体" w:eastAsia="黑体" w:cs="黑体"/>
          <w:b w:val="0"/>
          <w:bCs/>
          <w:spacing w:val="0"/>
          <w:sz w:val="20"/>
          <w:szCs w:val="20"/>
        </w:rPr>
        <w:t>中华民族共同发展的重要前提：</w:t>
      </w:r>
      <w:r>
        <w:rPr>
          <w:rFonts w:hint="eastAsia" w:ascii="黑体" w:hAnsi="黑体" w:eastAsia="黑体" w:cs="黑体"/>
          <w:b w:val="0"/>
          <w:bCs/>
          <w:color w:val="FF0000"/>
          <w:spacing w:val="0"/>
          <w:sz w:val="20"/>
          <w:szCs w:val="20"/>
          <w:u w:val="single"/>
        </w:rPr>
        <w:t>团结稳定</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val="0"/>
          <w:bCs/>
          <w:spacing w:val="0"/>
          <w:sz w:val="20"/>
          <w:szCs w:val="20"/>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spacing w:val="0"/>
          <w:sz w:val="20"/>
          <w:szCs w:val="20"/>
          <w:lang w:val="en-US" w:eastAsia="zh-CN"/>
        </w:rPr>
      </w:pPr>
      <w:r>
        <w:rPr>
          <w:rStyle w:val="9"/>
          <w:rFonts w:hint="eastAsia" w:ascii="黑体" w:hAnsi="黑体" w:eastAsia="黑体" w:cs="黑体"/>
          <w:b w:val="0"/>
          <w:bCs/>
          <w:spacing w:val="0"/>
          <w:sz w:val="20"/>
          <w:szCs w:val="20"/>
          <w:lang w:val="en-US" w:eastAsia="zh-CN"/>
        </w:rPr>
        <w:t>我国</w:t>
      </w:r>
      <w:r>
        <w:rPr>
          <w:rStyle w:val="9"/>
          <w:rFonts w:hint="eastAsia" w:ascii="黑体" w:hAnsi="黑体" w:eastAsia="黑体" w:cs="黑体"/>
          <w:b w:val="0"/>
          <w:bCs/>
          <w:spacing w:val="0"/>
          <w:sz w:val="20"/>
          <w:szCs w:val="20"/>
        </w:rPr>
        <w:t>少数民族中人口最多的是</w:t>
      </w:r>
      <w:r>
        <w:rPr>
          <w:rFonts w:hint="eastAsia" w:ascii="黑体" w:hAnsi="黑体" w:eastAsia="黑体" w:cs="黑体"/>
          <w:b w:val="0"/>
          <w:bCs/>
          <w:color w:val="FF0000"/>
          <w:spacing w:val="0"/>
          <w:sz w:val="20"/>
          <w:szCs w:val="20"/>
          <w:u w:val="single"/>
        </w:rPr>
        <w:t>壮族</w:t>
      </w:r>
      <w:r>
        <w:rPr>
          <w:rStyle w:val="9"/>
          <w:rFonts w:hint="eastAsia" w:ascii="黑体" w:hAnsi="黑体" w:eastAsia="黑体" w:cs="黑体"/>
          <w:b w:val="0"/>
          <w:bCs/>
          <w:spacing w:val="0"/>
          <w:sz w:val="20"/>
          <w:szCs w:val="20"/>
          <w:lang w:eastAsia="zh-CN"/>
        </w:rPr>
        <w:t>，</w:t>
      </w:r>
      <w:r>
        <w:rPr>
          <w:rStyle w:val="9"/>
          <w:rFonts w:hint="eastAsia" w:ascii="黑体" w:hAnsi="黑体" w:eastAsia="黑体" w:cs="黑体"/>
          <w:b w:val="0"/>
          <w:bCs/>
          <w:spacing w:val="0"/>
          <w:sz w:val="20"/>
          <w:szCs w:val="20"/>
          <w:lang w:val="en-US" w:eastAsia="zh-CN"/>
        </w:rPr>
        <w:t>最少的</w:t>
      </w:r>
      <w:r>
        <w:rPr>
          <w:rStyle w:val="9"/>
          <w:rFonts w:hint="eastAsia" w:ascii="黑体" w:hAnsi="黑体" w:eastAsia="黑体" w:cs="黑体"/>
          <w:b w:val="0"/>
          <w:bCs/>
          <w:spacing w:val="0"/>
          <w:sz w:val="20"/>
          <w:szCs w:val="20"/>
        </w:rPr>
        <w:t>的是</w:t>
      </w:r>
      <w:r>
        <w:rPr>
          <w:rFonts w:hint="eastAsia" w:ascii="黑体" w:hAnsi="黑体" w:eastAsia="黑体" w:cs="黑体"/>
          <w:b w:val="0"/>
          <w:bCs/>
          <w:color w:val="FF0000"/>
          <w:spacing w:val="0"/>
          <w:sz w:val="20"/>
          <w:szCs w:val="20"/>
          <w:u w:val="single"/>
          <w:lang w:val="en-US" w:eastAsia="zh-CN"/>
        </w:rPr>
        <w:t>珞巴族</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val="0"/>
          <w:bCs/>
          <w:spacing w:val="0"/>
          <w:sz w:val="20"/>
          <w:szCs w:val="20"/>
          <w:lang w:val="en-US" w:eastAsia="zh-CN"/>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spacing w:val="0"/>
          <w:sz w:val="20"/>
          <w:szCs w:val="20"/>
          <w:lang w:val="en-US" w:eastAsia="zh-CN"/>
        </w:rPr>
      </w:pPr>
      <w:r>
        <w:rPr>
          <w:rStyle w:val="9"/>
          <w:rFonts w:hint="eastAsia" w:ascii="黑体" w:hAnsi="黑体" w:eastAsia="黑体" w:cs="黑体"/>
          <w:b w:val="0"/>
          <w:bCs/>
          <w:spacing w:val="0"/>
          <w:sz w:val="20"/>
          <w:szCs w:val="20"/>
        </w:rPr>
        <w:t>首次明确提出了“各民族共同团结奋斗共同繁荣发展”的民族工作主题是</w:t>
      </w:r>
      <w:r>
        <w:rPr>
          <w:rFonts w:hint="eastAsia" w:ascii="黑体" w:hAnsi="黑体" w:eastAsia="黑体" w:cs="黑体"/>
          <w:b w:val="0"/>
          <w:bCs/>
          <w:color w:val="FF0000"/>
          <w:spacing w:val="0"/>
          <w:sz w:val="20"/>
          <w:szCs w:val="20"/>
          <w:u w:val="single"/>
        </w:rPr>
        <w:t>2003年</w:t>
      </w:r>
      <w:r>
        <w:rPr>
          <w:rStyle w:val="9"/>
          <w:rFonts w:hint="eastAsia" w:ascii="黑体" w:hAnsi="黑体" w:eastAsia="黑体" w:cs="黑体"/>
          <w:b w:val="0"/>
          <w:bCs/>
          <w:spacing w:val="0"/>
          <w:sz w:val="20"/>
          <w:szCs w:val="20"/>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val="0"/>
          <w:bCs/>
          <w:spacing w:val="0"/>
          <w:sz w:val="20"/>
          <w:szCs w:val="20"/>
          <w:lang w:val="en-US" w:eastAsia="zh-CN"/>
        </w:rPr>
      </w:pPr>
    </w:p>
    <w:p>
      <w:pPr>
        <w:pStyle w:val="6"/>
        <w:keepNext w:val="0"/>
        <w:keepLines w:val="0"/>
        <w:pageBreakBefore w:val="0"/>
        <w:widowControl/>
        <w:numPr>
          <w:ilvl w:val="0"/>
          <w:numId w:val="11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b w:val="0"/>
          <w:bCs/>
          <w:spacing w:val="0"/>
          <w:sz w:val="20"/>
          <w:szCs w:val="20"/>
          <w:lang w:val="en-US" w:eastAsia="zh-CN"/>
        </w:rPr>
      </w:pPr>
      <w:r>
        <w:rPr>
          <w:rStyle w:val="9"/>
          <w:rFonts w:hint="eastAsia" w:ascii="黑体" w:hAnsi="黑体" w:eastAsia="黑体" w:cs="黑体"/>
          <w:b w:val="0"/>
          <w:bCs/>
          <w:spacing w:val="0"/>
          <w:sz w:val="20"/>
          <w:szCs w:val="20"/>
        </w:rPr>
        <w:t>我国最</w:t>
      </w:r>
      <w:r>
        <w:rPr>
          <w:rStyle w:val="9"/>
          <w:rFonts w:hint="eastAsia" w:ascii="黑体" w:hAnsi="黑体" w:eastAsia="黑体" w:cs="黑体"/>
          <w:b w:val="0"/>
          <w:bCs/>
          <w:spacing w:val="0"/>
          <w:sz w:val="20"/>
          <w:szCs w:val="20"/>
          <w:lang w:val="en-US" w:eastAsia="zh-CN"/>
        </w:rPr>
        <w:t>晚</w:t>
      </w:r>
      <w:r>
        <w:rPr>
          <w:rStyle w:val="9"/>
          <w:rFonts w:hint="eastAsia" w:ascii="黑体" w:hAnsi="黑体" w:eastAsia="黑体" w:cs="黑体"/>
          <w:b w:val="0"/>
          <w:bCs/>
          <w:spacing w:val="0"/>
          <w:sz w:val="20"/>
          <w:szCs w:val="20"/>
        </w:rPr>
        <w:t>成立的民族自治区：</w:t>
      </w:r>
      <w:r>
        <w:rPr>
          <w:rFonts w:hint="eastAsia" w:ascii="黑体" w:hAnsi="黑体" w:eastAsia="黑体" w:cs="黑体"/>
          <w:b w:val="0"/>
          <w:bCs/>
          <w:color w:val="FF0000"/>
          <w:spacing w:val="0"/>
          <w:sz w:val="20"/>
          <w:szCs w:val="20"/>
          <w:u w:val="single"/>
          <w:lang w:val="en-US" w:eastAsia="zh-CN"/>
        </w:rPr>
        <w:t>西藏自治区</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b w:val="0"/>
          <w:bCs/>
          <w:spacing w:val="0"/>
          <w:sz w:val="20"/>
          <w:szCs w:val="20"/>
          <w:lang w:val="en-US" w:eastAsia="zh-CN"/>
        </w:rPr>
      </w:pPr>
    </w:p>
    <w:p>
      <w:pPr>
        <w:keepNext w:val="0"/>
        <w:keepLines w:val="0"/>
        <w:pageBreakBefore w:val="0"/>
        <w:widowControl/>
        <w:numPr>
          <w:ilvl w:val="0"/>
          <w:numId w:val="115"/>
        </w:numPr>
        <w:suppressLineNumbers w:val="0"/>
        <w:shd w:val="clear" w:fill="FFFFFF"/>
        <w:kinsoku/>
        <w:wordWrap/>
        <w:overflowPunct/>
        <w:topLinePunct w:val="0"/>
        <w:autoSpaceDE/>
        <w:autoSpaceDN/>
        <w:bidi w:val="0"/>
        <w:adjustRightInd/>
        <w:snapToGrid/>
        <w:spacing w:line="360" w:lineRule="auto"/>
        <w:ind w:left="0" w:leftChars="0" w:right="0" w:firstLine="0" w:firstLineChars="0"/>
        <w:jc w:val="left"/>
        <w:textAlignment w:val="auto"/>
        <w:rPr>
          <w:rFonts w:hint="eastAsia" w:ascii="黑体" w:hAnsi="黑体" w:eastAsia="黑体" w:cs="黑体"/>
          <w:b w:val="0"/>
          <w:bCs w:val="0"/>
          <w:spacing w:val="0"/>
          <w:sz w:val="20"/>
          <w:szCs w:val="20"/>
        </w:rPr>
      </w:pPr>
      <w:r>
        <w:rPr>
          <w:rStyle w:val="9"/>
          <w:rFonts w:hint="eastAsia" w:ascii="黑体" w:hAnsi="黑体" w:eastAsia="黑体" w:cs="黑体"/>
          <w:b w:val="0"/>
          <w:bCs/>
          <w:spacing w:val="0"/>
          <w:sz w:val="20"/>
          <w:szCs w:val="20"/>
        </w:rPr>
        <w:t>我国是在</w:t>
      </w:r>
      <w:r>
        <w:rPr>
          <w:rFonts w:hint="eastAsia" w:ascii="黑体" w:hAnsi="黑体" w:eastAsia="黑体" w:cs="黑体"/>
          <w:b w:val="0"/>
          <w:bCs/>
          <w:color w:val="FF0000"/>
          <w:spacing w:val="0"/>
          <w:sz w:val="20"/>
          <w:szCs w:val="20"/>
          <w:u w:val="single"/>
        </w:rPr>
        <w:t>1954年</w:t>
      </w:r>
      <w:r>
        <w:rPr>
          <w:rStyle w:val="9"/>
          <w:rFonts w:hint="eastAsia" w:ascii="黑体" w:hAnsi="黑体" w:eastAsia="黑体" w:cs="黑体"/>
          <w:b w:val="0"/>
          <w:bCs/>
          <w:spacing w:val="0"/>
          <w:sz w:val="20"/>
          <w:szCs w:val="20"/>
        </w:rPr>
        <w:t>将民族区域自治制度写入《宪法》？</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8"/>
          <w:szCs w:val="28"/>
          <w:lang w:val="en-US" w:eastAsia="zh-CN"/>
        </w:rPr>
      </w:pPr>
    </w:p>
    <w:p>
      <w:pPr>
        <w:keepLines w:val="0"/>
        <w:pageBreakBefore w:val="0"/>
        <w:numPr>
          <w:ilvl w:val="0"/>
          <w:numId w:val="1"/>
        </w:numPr>
        <w:tabs>
          <w:tab w:val="left" w:pos="253"/>
        </w:tabs>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8"/>
          <w:szCs w:val="28"/>
          <w:lang w:val="en-US" w:eastAsia="zh-CN"/>
        </w:rPr>
      </w:pPr>
      <w:r>
        <w:rPr>
          <w:rFonts w:hint="eastAsia" w:ascii="黑体" w:hAnsi="黑体" w:eastAsia="黑体" w:cs="黑体"/>
          <w:spacing w:val="0"/>
          <w:sz w:val="28"/>
          <w:szCs w:val="28"/>
          <w:lang w:val="en-US" w:eastAsia="zh-CN"/>
        </w:rPr>
        <w:t>问答题</w:t>
      </w:r>
    </w:p>
    <w:p>
      <w:pPr>
        <w:keepNext w:val="0"/>
        <w:keepLines w:val="0"/>
        <w:pageBreakBefore w:val="0"/>
        <w:numPr>
          <w:ilvl w:val="0"/>
          <w:numId w:val="116"/>
        </w:numPr>
        <w:tabs>
          <w:tab w:val="left" w:pos="253"/>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0"/>
          <w:szCs w:val="20"/>
          <w:lang w:eastAsia="zh-CN"/>
        </w:rPr>
      </w:pPr>
      <w:r>
        <w:rPr>
          <w:rStyle w:val="9"/>
          <w:rFonts w:hint="eastAsia" w:ascii="黑体" w:hAnsi="黑体" w:eastAsia="黑体" w:cs="黑体"/>
          <w:spacing w:val="0"/>
          <w:sz w:val="20"/>
          <w:szCs w:val="20"/>
        </w:rPr>
        <w:t>新时期</w:t>
      </w:r>
      <w:r>
        <w:rPr>
          <w:rFonts w:hint="eastAsia" w:ascii="黑体" w:hAnsi="黑体" w:eastAsia="黑体" w:cs="黑体"/>
          <w:b/>
          <w:bCs/>
          <w:spacing w:val="0"/>
          <w:sz w:val="20"/>
          <w:szCs w:val="20"/>
          <w:lang w:val="en-US" w:eastAsia="zh-CN"/>
        </w:rPr>
        <w:t>我国</w:t>
      </w:r>
      <w:r>
        <w:rPr>
          <w:rFonts w:hint="eastAsia" w:ascii="黑体" w:hAnsi="黑体" w:eastAsia="黑体" w:cs="黑体"/>
          <w:b/>
          <w:bCs/>
          <w:spacing w:val="0"/>
          <w:sz w:val="20"/>
          <w:szCs w:val="20"/>
        </w:rPr>
        <w:t>维护民族团结的根本保证</w:t>
      </w:r>
      <w:r>
        <w:rPr>
          <w:rFonts w:hint="eastAsia" w:ascii="黑体" w:hAnsi="黑体" w:eastAsia="黑体" w:cs="黑体"/>
          <w:b/>
          <w:bCs/>
          <w:spacing w:val="0"/>
          <w:sz w:val="20"/>
          <w:szCs w:val="20"/>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坚持中国共产党的领导</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0"/>
          <w:szCs w:val="20"/>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pacing w:val="0"/>
          <w:sz w:val="20"/>
          <w:szCs w:val="20"/>
          <w:lang w:eastAsia="zh-CN"/>
        </w:rPr>
      </w:pPr>
      <w:r>
        <w:rPr>
          <w:rStyle w:val="9"/>
          <w:rFonts w:hint="eastAsia" w:ascii="黑体" w:hAnsi="黑体" w:eastAsia="黑体" w:cs="黑体"/>
          <w:spacing w:val="0"/>
          <w:sz w:val="20"/>
          <w:szCs w:val="20"/>
        </w:rPr>
        <w:t>新时期</w:t>
      </w:r>
      <w:r>
        <w:rPr>
          <w:rFonts w:hint="eastAsia" w:ascii="黑体" w:hAnsi="黑体" w:eastAsia="黑体" w:cs="黑体"/>
          <w:b/>
          <w:bCs/>
          <w:spacing w:val="0"/>
          <w:sz w:val="20"/>
          <w:szCs w:val="20"/>
          <w:lang w:val="en-US" w:eastAsia="zh-CN"/>
        </w:rPr>
        <w:t>我国</w:t>
      </w:r>
      <w:r>
        <w:rPr>
          <w:rFonts w:hint="eastAsia" w:ascii="黑体" w:hAnsi="黑体" w:eastAsia="黑体" w:cs="黑体"/>
          <w:b/>
          <w:bCs/>
          <w:spacing w:val="0"/>
          <w:sz w:val="20"/>
          <w:szCs w:val="20"/>
        </w:rPr>
        <w:t>维护民族团结的制度保障</w:t>
      </w:r>
      <w:r>
        <w:rPr>
          <w:rFonts w:hint="eastAsia" w:ascii="黑体" w:hAnsi="黑体" w:eastAsia="黑体" w:cs="黑体"/>
          <w:b/>
          <w:bCs/>
          <w:spacing w:val="0"/>
          <w:sz w:val="20"/>
          <w:szCs w:val="20"/>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坚持和完善民族区域自治制度</w:t>
      </w:r>
    </w:p>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0"/>
          <w:szCs w:val="20"/>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pacing w:val="0"/>
          <w:sz w:val="20"/>
          <w:szCs w:val="20"/>
          <w:lang w:eastAsia="zh-CN"/>
        </w:rPr>
      </w:pPr>
      <w:r>
        <w:rPr>
          <w:rStyle w:val="9"/>
          <w:rFonts w:hint="eastAsia" w:ascii="黑体" w:hAnsi="黑体" w:eastAsia="黑体" w:cs="黑体"/>
          <w:spacing w:val="0"/>
          <w:sz w:val="20"/>
          <w:szCs w:val="20"/>
        </w:rPr>
        <w:t>新时期</w:t>
      </w:r>
      <w:r>
        <w:rPr>
          <w:rFonts w:hint="eastAsia" w:ascii="黑体" w:hAnsi="黑体" w:eastAsia="黑体" w:cs="黑体"/>
          <w:b/>
          <w:bCs/>
          <w:spacing w:val="0"/>
          <w:sz w:val="20"/>
          <w:szCs w:val="20"/>
          <w:lang w:val="en-US" w:eastAsia="zh-CN"/>
        </w:rPr>
        <w:t>我国</w:t>
      </w:r>
      <w:r>
        <w:rPr>
          <w:rFonts w:hint="eastAsia" w:ascii="黑体" w:hAnsi="黑体" w:eastAsia="黑体" w:cs="黑体"/>
          <w:b/>
          <w:bCs/>
          <w:spacing w:val="0"/>
          <w:sz w:val="20"/>
          <w:szCs w:val="20"/>
        </w:rPr>
        <w:t>维护民族团结的思想基础</w:t>
      </w:r>
      <w:r>
        <w:rPr>
          <w:rFonts w:hint="eastAsia" w:ascii="黑体" w:hAnsi="黑体" w:eastAsia="黑体" w:cs="黑体"/>
          <w:b/>
          <w:bCs/>
          <w:spacing w:val="0"/>
          <w:sz w:val="20"/>
          <w:szCs w:val="20"/>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坚持铸牢中华民族共同体意识</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新时期我国民族工作的主题：</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共同团结奋斗、共同繁荣发展。</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民族问题具有哪些特征？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长期性、重要性、复杂性、敏感性、国际性和普遍性。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民族团结进步创建活动“六进”内容：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进机关、进乡镇、进企业、进学校、进社区（村）、进宗教活动场所。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习近平总书记提出的“六个相互”：</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各民族相互了解、相互尊重、相互包容、相互欣赏、相互学习、相互帮助。</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四个“人人”: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人人都树立民族团结的思想，人人都懂得民族政策，人人都讲民族团结的话，人人都做民族团结的事。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五个认同: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对祖国的认同、中华民族的认同、中华文化的认同、中国共产党的认同、中国特色社会主义道路的认同。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我国处理民族关系的三个原则：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民族平等，民族团结，各民族共同繁荣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马克思主义“五观”: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国家观、民族观、宗教观、历史观、文化观。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四个全面:</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全面建成小康社会、全面深化改革、全面依法治国、全面从严治党。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四个自信: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道路自信、理论自信、制度自信、文化自信。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四个伟大: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进行伟大斗争、建设伟大工程、推进伟大事业、实现伟大梦想。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五大发展理念: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坚持创新、协调、绿色、开放、共享的发展理念。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党和国家ー切工作的出发点和落脚点: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实现好、维护好、发展好最广大人民的根本利益。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我国三大基本政治制度: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人民代表大会制度、多党合作制度、民族区域自治制度。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全面建成小康社会的“五位</w:t>
      </w:r>
      <w:r>
        <w:rPr>
          <w:rStyle w:val="9"/>
          <w:rFonts w:hint="eastAsia" w:ascii="黑体" w:hAnsi="黑体" w:eastAsia="黑体" w:cs="黑体"/>
          <w:spacing w:val="0"/>
          <w:sz w:val="20"/>
          <w:szCs w:val="20"/>
          <w:lang w:val="en-US" w:eastAsia="zh-CN"/>
        </w:rPr>
        <w:t>一体</w:t>
      </w:r>
      <w:r>
        <w:rPr>
          <w:rStyle w:val="9"/>
          <w:rFonts w:hint="eastAsia" w:ascii="黑体" w:hAnsi="黑体" w:eastAsia="黑体" w:cs="黑体"/>
          <w:spacing w:val="0"/>
          <w:sz w:val="20"/>
          <w:szCs w:val="20"/>
        </w:rPr>
        <w:t>”总体布局: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经济建设、政治建设、文化建设、社会建设、生态文明建设。</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“中国梦”的本质内涵: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实现国家富强、民族振兴、人民幸福。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中国共产党人的初心和使命: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为中国人民谋幸福，为中华民族谋复兴。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“两个一百年”奋斗目标:</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在中国共产党成立一百年时全面建成小康社会，在新中国成立一百年时建成富强民主文明和谐美丽的社会主义现代化强国。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中华民族的最高利益: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加强民族团结，维护祖国统一。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中华民族精神的基本内涵: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以爱国主义为核心的伟大创造精神、伟大奋斗精神、伟大团结精神、伟大梦想精神</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在民族工作中，党和国家所强调的“五个维护”：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维护社会稳定、维护社会主义法制、维护人民群众根本利益、维护祖国统一、维护民族团结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少数民族特色村寨保护与发展的主要任务：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改善村寨生产生活条件、大力发展特色产业、重点推进民居保护与建设、加强民族文化保护与传承、深入开展民族团结进步创建活动。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lang w:val="en-US" w:eastAsia="zh-CN"/>
        </w:rPr>
        <w:t>民族工作的</w:t>
      </w:r>
      <w:r>
        <w:rPr>
          <w:rStyle w:val="9"/>
          <w:rFonts w:hint="eastAsia" w:ascii="黑体" w:hAnsi="黑体" w:eastAsia="黑体" w:cs="黑体"/>
          <w:spacing w:val="0"/>
          <w:sz w:val="20"/>
          <w:szCs w:val="20"/>
        </w:rPr>
        <w:t>两个“重在”: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民族工作重在平时、抓好平常；民族团结重在交心、以心换心。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妥善处理涉及民族因素的矛盾和纠纷时坚持的基本原则：</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黑体" w:hAnsi="黑体" w:eastAsia="黑体" w:cs="黑体"/>
          <w:spacing w:val="0"/>
          <w:sz w:val="20"/>
          <w:szCs w:val="20"/>
        </w:rPr>
      </w:pPr>
      <w:r>
        <w:rPr>
          <w:rFonts w:hint="eastAsia" w:ascii="黑体" w:hAnsi="黑体" w:eastAsia="黑体" w:cs="黑体"/>
          <w:spacing w:val="0"/>
          <w:kern w:val="0"/>
          <w:sz w:val="20"/>
          <w:szCs w:val="20"/>
          <w:lang w:val="en-US" w:eastAsia="zh-CN" w:bidi="ar"/>
        </w:rPr>
        <w:t>（1）</w:t>
      </w:r>
      <w:r>
        <w:rPr>
          <w:rFonts w:hint="eastAsia" w:ascii="黑体" w:hAnsi="黑体" w:eastAsia="黑体" w:cs="黑体"/>
          <w:spacing w:val="0"/>
          <w:sz w:val="20"/>
          <w:szCs w:val="20"/>
        </w:rPr>
        <w:t>坚持实事求是的原则；</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kern w:val="0"/>
          <w:sz w:val="20"/>
          <w:szCs w:val="20"/>
          <w:lang w:val="en-US" w:eastAsia="zh-CN" w:bidi="ar"/>
        </w:rPr>
        <w:t>（2）</w:t>
      </w:r>
      <w:r>
        <w:rPr>
          <w:rFonts w:hint="eastAsia" w:ascii="黑体" w:hAnsi="黑体" w:eastAsia="黑体" w:cs="黑体"/>
          <w:spacing w:val="0"/>
          <w:sz w:val="20"/>
          <w:szCs w:val="20"/>
        </w:rPr>
        <w:t>坚持法治的原则；</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kern w:val="0"/>
          <w:sz w:val="20"/>
          <w:szCs w:val="20"/>
          <w:lang w:val="en-US" w:eastAsia="zh-CN" w:bidi="ar"/>
        </w:rPr>
        <w:t>（3）</w:t>
      </w:r>
      <w:r>
        <w:rPr>
          <w:rFonts w:hint="eastAsia" w:ascii="黑体" w:hAnsi="黑体" w:eastAsia="黑体" w:cs="黑体"/>
          <w:spacing w:val="0"/>
          <w:sz w:val="20"/>
          <w:szCs w:val="20"/>
        </w:rPr>
        <w:t>坚持教育疏导的原则；</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kern w:val="0"/>
          <w:sz w:val="20"/>
          <w:szCs w:val="20"/>
          <w:lang w:val="en-US" w:eastAsia="zh-CN" w:bidi="ar"/>
        </w:rPr>
        <w:t>（4）</w:t>
      </w:r>
      <w:r>
        <w:rPr>
          <w:rFonts w:hint="eastAsia" w:ascii="黑体" w:hAnsi="黑体" w:eastAsia="黑体" w:cs="黑体"/>
          <w:spacing w:val="0"/>
          <w:sz w:val="20"/>
          <w:szCs w:val="20"/>
        </w:rPr>
        <w:t>坚持及时处理的原则。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人民币使用哪几种少数民族文字？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我国人民币主币除使用汉字之外，还使用了蒙古文、藏文、维吾尔文、壮文4种少数民族文字。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我国关于少数民族风俗习惯的基本政策：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尊重少数民族的风俗习惯，各民族都有保持或改革自己风俗习惯的自由。</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标志中国共产党的民族政策在实践中的第一次体现和重大胜利的是什么事件？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1935年5月，红军长征期间，刘伯承和小叶丹“彝海结盟”。</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新时期爱国统一战线是什么？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由全体社会主义劳动者、拥护社会主义的爱国者和拥护祖国统一的爱国者组成的，包括台湾同胞、港澳同胞和海外侨胞在内的最广泛的联盟。</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党和政府贯彻执行宗教信仰自由政策的根本出发点和落脚点是什么？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使全体信教和不信教群众联合起来，把他们的意志和力量凝聚到全面建成小康社会这个奋斗目标上来。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在我国，政府承认的五大宗教：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佛教，道教，基督教，天主教，伊斯兰教。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坚持和完善民族区域自治制度要做到“两个结合”：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统一和自治相结合，民族因素和区域因素相结合。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解决中国民族问题的根本政治制度：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实行民族区域自治制度。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处理统一战线内部关系的“八个坚持”原则：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坚持平等相待；坚持民主协商；坚持求同存异；坚持自我教育；坚持真诚服务；坚持广交朋友；坚持群众路线；坚持抓紧抓细。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国务院确认的第55个少数民族：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基诺族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中国各民族分布的特点：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大杂居、小聚居、相互交错居住。</w:t>
      </w:r>
    </w:p>
    <w:p>
      <w:pPr>
        <w:keepNext w:val="0"/>
        <w:keepLines w:val="0"/>
        <w:pageBreakBefore w:val="0"/>
        <w:kinsoku/>
        <w:wordWrap/>
        <w:overflowPunct/>
        <w:topLinePunct w:val="0"/>
        <w:autoSpaceDE/>
        <w:autoSpaceDN/>
        <w:bidi w:val="0"/>
        <w:adjustRightInd/>
        <w:snapToGrid/>
        <w:spacing w:line="360" w:lineRule="auto"/>
        <w:jc w:val="left"/>
        <w:textAlignment w:val="auto"/>
        <w:rPr>
          <w:rStyle w:val="9"/>
          <w:rFonts w:hint="eastAsia" w:ascii="黑体" w:hAnsi="黑体" w:eastAsia="黑体" w:cs="黑体"/>
          <w:spacing w:val="0"/>
          <w:kern w:val="0"/>
          <w:sz w:val="20"/>
          <w:szCs w:val="20"/>
          <w:lang w:val="en-US" w:eastAsia="zh-CN" w:bidi="ar"/>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Style w:val="9"/>
          <w:rFonts w:hint="eastAsia" w:ascii="黑体" w:hAnsi="黑体" w:eastAsia="黑体" w:cs="黑体"/>
          <w:spacing w:val="0"/>
          <w:kern w:val="0"/>
          <w:sz w:val="20"/>
          <w:szCs w:val="20"/>
          <w:lang w:val="en-US" w:eastAsia="zh-CN" w:bidi="ar"/>
        </w:rPr>
      </w:pPr>
      <w:r>
        <w:rPr>
          <w:rStyle w:val="9"/>
          <w:rFonts w:hint="eastAsia" w:ascii="黑体" w:hAnsi="黑体" w:eastAsia="黑体" w:cs="黑体"/>
          <w:spacing w:val="0"/>
          <w:kern w:val="0"/>
          <w:sz w:val="20"/>
          <w:szCs w:val="20"/>
          <w:lang w:val="en-US" w:eastAsia="zh-CN" w:bidi="ar"/>
        </w:rPr>
        <w:t>铸牢中华民族共同体意识“四个与共”的共同体理念是什么？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引导各族人民牢固树立休戚与共、荣辱与共、生死与共、命运与共的共同体理念。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社会主义核心价值观24字方针分别是什么？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国家层面的价值目标：富强、民主、文明、和谐</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社会层面的价值取向：自由、平等、公正、法治</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个人层面的价值准则：爱国、敬业、诚信、友善</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中国共产党的初心使命是什么？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为中国人民谋幸福，为中华民族谋复兴。</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lang w:val="en-US" w:eastAsia="zh-CN"/>
        </w:rPr>
      </w:pPr>
      <w:r>
        <w:rPr>
          <w:rFonts w:hint="eastAsia" w:ascii="黑体" w:hAnsi="黑体" w:eastAsia="黑体" w:cs="黑体"/>
          <w:b/>
          <w:bCs/>
          <w:sz w:val="20"/>
          <w:szCs w:val="20"/>
          <w:lang w:val="en-US" w:eastAsia="zh-CN"/>
        </w:rPr>
        <w:t>习近平总书记针对黄河流域水资源总量仅是长江的7%，却承担了全国12%人口、17%耕地、50多个大中城市的供水任务，供需矛盾更为突出的问题，如何进行解答？</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b w:val="0"/>
          <w:bCs w:val="0"/>
          <w:sz w:val="20"/>
          <w:szCs w:val="20"/>
          <w:lang w:val="en-US" w:eastAsia="zh-CN"/>
        </w:rPr>
        <w:t>答：坚持以水定城、以水定地、以水定人、以水定产。</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习近平总书记强调：在日益扩大的民族交往中，各族群众之间遇到矛盾应当怎么做？</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在日益扩大的民族交往中，各民族群众有一点小磕小碰都是难免的，处理起来要坚持具体问题具体分析。发生一些事件后，是什么事就说什么事，该依什么法就依什么法，不能眉毛胡子一把抓，统统往民族问题上靠。</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中央民族工作会议上提出的要正确把握“四个关系”是什么？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要正确把握共同性和差异性的关系；要正确把握中华民族共同体意识和各民族意识的关系；要正确把握中华文化和各民族文化的关系；要正确把握物质和精神的关系。</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中华民族与各民族、各民族之间的关系是怎样的？</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中华民族和各民族的关系是一个大家庭和家庭成员的关系，各民族之间的关系是一个大家庭里不同成员的关系。</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“三个离不开”的内容是什么？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汉族离不开少数民族、少数民族离不开汉族、各少数民族之间相互离不开。</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新时代党的民族工作的“纲”是什么？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r>
        <w:rPr>
          <w:rFonts w:hint="eastAsia" w:ascii="黑体" w:hAnsi="黑体" w:eastAsia="黑体" w:cs="黑体"/>
          <w:spacing w:val="0"/>
          <w:kern w:val="0"/>
          <w:sz w:val="20"/>
          <w:szCs w:val="20"/>
          <w:lang w:val="en-US" w:eastAsia="zh-CN" w:bidi="ar"/>
        </w:rPr>
        <w:t>铸牢中华民族共同体意识是新时代党的民族工作的“纲”。</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习近平总书记在全国民族团结进步表彰大会上强调民族工作“四个共同”的内容是什么？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我们辽阔的疆域是各民族共同开拓的；我们悠久的历史是各民族共同书写的；我们灿烂的文化是各民族共同创造的；我们伟大的精神是各民族共同培育的。</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习近平总书记在全国民族团结进步表彰大会会议上指出，民族团结是我国各族人民的生命线。做好民族工作，最关键和最管用的是什么？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做好民族工作，最关键的是搞好民族团结，最管用的是争取人心。</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习近平总书记在全国民族团结进步表彰大会上强调，要解决好民族问题的哪两个方面？</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要解决好物质方面的问题，也要解决好精神方面的问题。</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加强中华民族大团结，长远和根本的是？</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增强文化认同，建设各民族共有精神家园，积极培养中华民族共同体意识。</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中国特色社会主义最本质的特征和制度最大的优势是什么？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中国特色社会主义最本质的特征是中国共产党的领导，中国特色社会主义制度最大的优势是中国共产党的领导。</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什么是维护民族地区社会稳定、长治久安的重要基础？</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要不断增强各族群众对伟大祖国的认同、对中华民族的认同、对中华文化的认同、对中国共产党的认同、对中国特色社会主义的认同，是维护民族地区社会稳定、长治久安的重要基础。</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教育引导各族群众特别是青少年应该怎么做？</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牢固树立自己是中华民族一员的意识，首先知道自己是中华民族，清楚认识中国、中华民族、中华文化、中华文明和中国各民族之间的关系。</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我国民族区域自治制度的优越性体现在哪里？</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民族区域自治制度有利于巩固国家的统一，有利于发展平等、团结、互助、和谐的社会主义民族关系，有利于促进民族自治地方和全国社会主义建设事业的发展，有利于促进发挥各族人民当家作主的积极性。</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民族工作能不能做好，最根本的是？</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r>
        <w:rPr>
          <w:rFonts w:hint="eastAsia" w:ascii="黑体" w:hAnsi="黑体" w:eastAsia="黑体" w:cs="黑体"/>
          <w:spacing w:val="0"/>
          <w:kern w:val="0"/>
          <w:sz w:val="20"/>
          <w:szCs w:val="20"/>
          <w:lang w:val="en-US" w:eastAsia="zh-CN" w:bidi="ar"/>
        </w:rPr>
        <w:t>习近平总书记在中央民族工作会议上指出：民族工作能不能做好，最根本的一条是党的领导是不是坚强有力，中国共产党的领导是民族工作成功的保证，也是各民族大团结的根本保证。</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回顾党的百年历程，党的民族工作取得的最大成就是什么？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2021年8月27日至28日，习近平总书记在中央民族工作会议上指出：党的民族工作取得的最大成就，就是走出了一条中国特色民族问题的正确道路。</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民族工作中的“六个相互”内容是什么？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各民族要相互了解、相互尊重、相互包容、相互欣赏、相互学习、相互帮助。</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习近平总书记关于加强和改进民族工作的重要思想的内容是什么（十二个必须）？</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概括为“12个必须”。即：必须从中华民族伟大复兴战略高度把握新时代党的民族工作的历史方位；必须把推进各民族为全面建设社会主义现代化国家共同奋斗作为新时代党的民族工作的重要任务；必须以铸牢中华民族共同体意识为党的民族工作的主线；必须坚持正确的中华民族历史观；必须坚持各民族一律平等；必须高举中华民族大团结旗帜；必须坚持和完善民族区域自治制度；必须构筑中华民族共有精神家园；必须促进各民族广泛交往交流交融；必须坚持依法治理民族事务；必须坚决维护国家主权、安全、发展利益；必须坚持党对民族工作的领导。</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民族团结进步创建的基本原则是什么？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一是坚持以铸牢中华民族共同体意识为根本方向，中华民族共同体意识是国家统一之基、民族团结之本、精神力量之魂；二是坚持以加强各民族交往交流交融为根本途径，坚持以“中华民族一家亲，同心共筑中国梦”为总目标；三是坚持依法治理民族事务促进民族团结；四是遵循社会团结规律，坚持正面引导；五是坚持齐抓共管、形成合力。</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民族团结进步创建如何尊重和体现群众的主体地位和首创精神？</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充分尊重和体现群众的主体地位和首创精神，确保创建过程群众参与，创建成效群众评判，创建成果群众共享。</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公民、法人和其他组织对破坏民族团结进步的行为应当怎样处理？</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r>
        <w:rPr>
          <w:rFonts w:hint="eastAsia" w:ascii="黑体" w:hAnsi="黑体" w:eastAsia="黑体" w:cs="黑体"/>
          <w:spacing w:val="0"/>
          <w:kern w:val="0"/>
          <w:sz w:val="20"/>
          <w:szCs w:val="20"/>
          <w:lang w:val="en-US" w:eastAsia="zh-CN" w:bidi="ar"/>
        </w:rPr>
        <w:t>公民、法人和其他组织对破坏民族团结进步的行为有权进行监督、批评、制止和举报。</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党的民族政策的主要内容有哪些？（说出任意5项）</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0"/>
          <w:szCs w:val="20"/>
        </w:rPr>
      </w:pPr>
      <w:r>
        <w:rPr>
          <w:rFonts w:hint="eastAsia" w:ascii="黑体" w:hAnsi="黑体" w:eastAsia="黑体" w:cs="黑体"/>
          <w:spacing w:val="0"/>
          <w:kern w:val="0"/>
          <w:sz w:val="20"/>
          <w:szCs w:val="20"/>
          <w:lang w:val="en-US" w:eastAsia="zh-CN" w:bidi="ar"/>
        </w:rPr>
        <w:t>主要包括坚持民族平等团结、坚持民族区域自治、发展少数民族地区经济文化事业、培养少数民族干部、发展少数民族科教文卫等事业、使用和发展少数民族语言文字、尊重少数民族风俗习惯、尊重和保护少数民族宗教信仰自由。</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color w:val="auto"/>
          <w:spacing w:val="0"/>
          <w:sz w:val="24"/>
          <w:szCs w:val="24"/>
        </w:rPr>
      </w:pPr>
      <w:r>
        <w:rPr>
          <w:rStyle w:val="9"/>
          <w:rFonts w:hint="eastAsia" w:ascii="黑体" w:hAnsi="黑体" w:eastAsia="黑体" w:cs="黑体"/>
          <w:color w:val="auto"/>
          <w:spacing w:val="0"/>
          <w:kern w:val="0"/>
          <w:sz w:val="20"/>
          <w:szCs w:val="20"/>
          <w:lang w:val="en-US" w:eastAsia="zh-CN" w:bidi="ar"/>
        </w:rPr>
        <w:t>什么是地方民族主义？</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pacing w:val="0"/>
          <w:kern w:val="0"/>
          <w:sz w:val="20"/>
          <w:szCs w:val="20"/>
          <w:lang w:val="en-US" w:eastAsia="zh-CN" w:bidi="ar"/>
        </w:rPr>
      </w:pPr>
      <w:r>
        <w:rPr>
          <w:rFonts w:hint="eastAsia" w:ascii="黑体" w:hAnsi="黑体" w:eastAsia="黑体" w:cs="黑体"/>
          <w:color w:val="auto"/>
          <w:spacing w:val="0"/>
          <w:kern w:val="0"/>
          <w:sz w:val="20"/>
          <w:szCs w:val="20"/>
          <w:lang w:val="en-US" w:eastAsia="zh-CN" w:bidi="ar"/>
        </w:rPr>
        <w:t>地方民族主义，通称“狭隘民族主义”，是民族主义的一种表现。多民族国家内少数民族的剥削阶级的思想在民族关系上的反映。以孤立、保守、排外为主要特征。</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Style w:val="9"/>
          <w:rFonts w:hint="eastAsia" w:ascii="黑体" w:hAnsi="黑体" w:eastAsia="黑体" w:cs="黑体"/>
          <w:spacing w:val="0"/>
          <w:kern w:val="0"/>
          <w:sz w:val="20"/>
          <w:szCs w:val="20"/>
          <w:lang w:val="en-US" w:eastAsia="zh-CN" w:bidi="ar"/>
        </w:rPr>
      </w:pPr>
      <w:r>
        <w:rPr>
          <w:rStyle w:val="9"/>
          <w:rFonts w:hint="eastAsia" w:ascii="黑体" w:hAnsi="黑体" w:eastAsia="黑体" w:cs="黑体"/>
          <w:spacing w:val="0"/>
          <w:kern w:val="0"/>
          <w:sz w:val="20"/>
          <w:szCs w:val="20"/>
          <w:lang w:val="en-US" w:eastAsia="zh-CN" w:bidi="ar"/>
        </w:rPr>
        <w:t>党的二十大提出我国民族工作的基本方针是什么？</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4"/>
          <w:szCs w:val="24"/>
        </w:rPr>
      </w:pPr>
      <w:r>
        <w:rPr>
          <w:rFonts w:hint="eastAsia" w:ascii="黑体" w:hAnsi="黑体" w:eastAsia="黑体" w:cs="黑体"/>
          <w:spacing w:val="0"/>
          <w:kern w:val="0"/>
          <w:sz w:val="20"/>
          <w:szCs w:val="20"/>
          <w:lang w:val="en-US" w:eastAsia="zh-CN" w:bidi="ar"/>
        </w:rPr>
        <w:t xml:space="preserve">以铸牢中华民族共同体意识为主线，坚定不移走中国特色解决民族问题的正确道路，坚持和完善民族区域自治制度，加强和改进党的民族工作，全面推进民族团结进步事业。 </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开展民族团结进步教育活动坚持的原则是？</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坚持因人施教、正面教育、注重实效、与时俱进的原则。</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在民族工作中，党和国家所强调的“五个维护”是？</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维护社会稳定、维护社会主义法制、维护人民群众根本利益、维护祖国统一、维护民族团结。</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keepNext w:val="0"/>
        <w:keepLines w:val="0"/>
        <w:pageBreakBefore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什么叫民族平等？</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指各民族不论人口多少，经济发展程度高低，风俗习惯和宗教信仰异同，都一律平等，具有同等地位，在国家社会生活的一切方面，依法享有相同的权利，履行相同的义务，反对一切形式的民族压迫和民族歧视。</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widowControl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《中华人民共和国民族区域自治法》是从哪年开始实施?</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1984年10月1日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0"/>
          <w:szCs w:val="20"/>
        </w:rPr>
      </w:pPr>
    </w:p>
    <w:p>
      <w:pPr>
        <w:keepNext w:val="0"/>
        <w:keepLines w:val="0"/>
        <w:pageBreakBefore w:val="0"/>
        <w:widowControl w:val="0"/>
        <w:numPr>
          <w:ilvl w:val="0"/>
          <w:numId w:val="1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pacing w:val="0"/>
          <w:sz w:val="20"/>
          <w:szCs w:val="20"/>
        </w:rPr>
      </w:pPr>
      <w:r>
        <w:rPr>
          <w:rFonts w:hint="eastAsia" w:ascii="黑体" w:hAnsi="黑体" w:eastAsia="黑体" w:cs="黑体"/>
          <w:b/>
          <w:bCs/>
          <w:spacing w:val="0"/>
          <w:sz w:val="20"/>
          <w:szCs w:val="20"/>
        </w:rPr>
        <w:t>“三个意识”指什么？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b w:val="0"/>
          <w:bCs w:val="0"/>
          <w:spacing w:val="0"/>
          <w:sz w:val="20"/>
          <w:szCs w:val="20"/>
        </w:rPr>
      </w:pPr>
      <w:r>
        <w:rPr>
          <w:rFonts w:hint="eastAsia" w:ascii="黑体" w:hAnsi="黑体" w:eastAsia="黑体" w:cs="黑体"/>
          <w:spacing w:val="0"/>
          <w:sz w:val="20"/>
          <w:szCs w:val="20"/>
        </w:rPr>
        <w:t>国家意识、公民意识、法治意识。</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8"/>
          <w:szCs w:val="28"/>
          <w:lang w:val="en-US" w:eastAsia="zh-CN"/>
        </w:rPr>
      </w:pPr>
    </w:p>
    <w:p>
      <w:pPr>
        <w:keepLines w:val="0"/>
        <w:pageBreakBefore w:val="0"/>
        <w:numPr>
          <w:ilvl w:val="0"/>
          <w:numId w:val="1"/>
        </w:numPr>
        <w:tabs>
          <w:tab w:val="left" w:pos="253"/>
        </w:tabs>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spacing w:val="0"/>
          <w:sz w:val="28"/>
          <w:szCs w:val="28"/>
          <w:lang w:val="en-US" w:eastAsia="zh-CN"/>
        </w:rPr>
      </w:pPr>
      <w:r>
        <w:rPr>
          <w:rFonts w:hint="eastAsia" w:ascii="黑体" w:hAnsi="黑体" w:eastAsia="黑体" w:cs="黑体"/>
          <w:spacing w:val="0"/>
          <w:sz w:val="28"/>
          <w:szCs w:val="28"/>
          <w:lang w:val="en-US" w:eastAsia="zh-CN"/>
        </w:rPr>
        <w:t>主观题</w:t>
      </w: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color w:val="auto"/>
          <w:spacing w:val="0"/>
        </w:rPr>
      </w:pPr>
      <w:r>
        <w:rPr>
          <w:rStyle w:val="9"/>
          <w:rFonts w:hint="eastAsia" w:ascii="黑体" w:hAnsi="黑体" w:eastAsia="黑体" w:cs="黑体"/>
          <w:color w:val="auto"/>
          <w:spacing w:val="0"/>
          <w:sz w:val="20"/>
          <w:szCs w:val="20"/>
        </w:rPr>
        <w:t>什么是民族团结？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color w:val="auto"/>
          <w:spacing w:val="0"/>
          <w:sz w:val="20"/>
          <w:szCs w:val="20"/>
        </w:rPr>
      </w:pPr>
      <w:r>
        <w:rPr>
          <w:rFonts w:hint="eastAsia" w:ascii="黑体" w:hAnsi="黑体" w:eastAsia="黑体" w:cs="黑体"/>
          <w:color w:val="auto"/>
          <w:spacing w:val="0"/>
          <w:sz w:val="20"/>
          <w:szCs w:val="20"/>
        </w:rPr>
        <w:t>民族团结是指各民族之间和民族内部的团结，即各族人民基于共同的利益，平等相待，友好相处，互相尊重，互相学习，互相帮助，为建设社会主义现代化国家而共同努力奋斗。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color w:val="auto"/>
          <w:spacing w:val="0"/>
          <w:sz w:val="20"/>
          <w:szCs w:val="20"/>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民族团结教育工作的思路：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一个核心、一个突破点、三个重点、三个创新、五个转变，即以党的领导为核心，以争取人心为突破点，以全社会参与、社会生活各个领域和社会成员全覆盖为重点，创新民族团结教育工作的思路、内容与方法，实现民族团结教育工作的主动性、实效性、针对性、创新性、全面性的转变。</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为什么说党的民族政策是民族团结的</w:t>
      </w:r>
      <w:r>
        <w:rPr>
          <w:rStyle w:val="9"/>
          <w:rFonts w:hint="eastAsia" w:ascii="黑体" w:hAnsi="黑体" w:eastAsia="黑体" w:cs="黑体"/>
          <w:spacing w:val="0"/>
          <w:sz w:val="20"/>
          <w:szCs w:val="20"/>
          <w:lang w:val="en-US" w:eastAsia="zh-CN"/>
        </w:rPr>
        <w:t>基本保障</w:t>
      </w:r>
      <w:r>
        <w:rPr>
          <w:rStyle w:val="9"/>
          <w:rFonts w:hint="eastAsia" w:ascii="黑体" w:hAnsi="黑体" w:eastAsia="黑体" w:cs="黑体"/>
          <w:spacing w:val="0"/>
          <w:sz w:val="20"/>
          <w:szCs w:val="20"/>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党和国家的民族政策，是党和国家处理民族问题的依据和手段，协调民族关系的规范和准绳。在党的民族政策的光辉照耀下，我国少数民族的面貌、民族地区的面貌、民族关系的面貌发生了翻天覆地的巨大变化，民族团结进步事业蓬勃发展，取得了举世瞩目的光辉成就，得到了各族人民的衷心拥护，是促进各民族和睦相处、和衷共济、和谐发展的根本保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维护全国各族人民大团结的意义：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民族团结是中国处理民族问题的根本原则，也是中国民族政策的核心内容。在中国这样一个多民族国家，维护民族团结有着特别重要的意义:</w:t>
      </w:r>
    </w:p>
    <w:p>
      <w:pPr>
        <w:pStyle w:val="6"/>
        <w:keepNext w:val="0"/>
        <w:keepLines w:val="0"/>
        <w:pageBreakBefore w:val="0"/>
        <w:widowControl/>
        <w:numPr>
          <w:ilvl w:val="0"/>
          <w:numId w:val="11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 xml:space="preserve">民族团结是国家统一的重要保证; </w:t>
      </w:r>
    </w:p>
    <w:p>
      <w:pPr>
        <w:pStyle w:val="6"/>
        <w:keepNext w:val="0"/>
        <w:keepLines w:val="0"/>
        <w:pageBreakBefore w:val="0"/>
        <w:widowControl/>
        <w:numPr>
          <w:ilvl w:val="0"/>
          <w:numId w:val="11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lang w:val="en-US" w:eastAsia="zh-CN"/>
        </w:rPr>
      </w:pPr>
      <w:r>
        <w:rPr>
          <w:rFonts w:hint="eastAsia" w:ascii="黑体" w:hAnsi="黑体" w:eastAsia="黑体" w:cs="黑体"/>
          <w:spacing w:val="0"/>
          <w:sz w:val="20"/>
          <w:szCs w:val="20"/>
        </w:rPr>
        <w:t>民族团结是社会稳定的重要前提;</w:t>
      </w:r>
    </w:p>
    <w:p>
      <w:pPr>
        <w:pStyle w:val="6"/>
        <w:keepNext w:val="0"/>
        <w:keepLines w:val="0"/>
        <w:pageBreakBefore w:val="0"/>
        <w:widowControl/>
        <w:numPr>
          <w:ilvl w:val="0"/>
          <w:numId w:val="11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lang w:val="en-US" w:eastAsia="zh-CN"/>
        </w:rPr>
      </w:pPr>
      <w:r>
        <w:rPr>
          <w:rFonts w:hint="eastAsia" w:ascii="黑体" w:hAnsi="黑体" w:eastAsia="黑体" w:cs="黑体"/>
          <w:spacing w:val="0"/>
          <w:sz w:val="20"/>
          <w:szCs w:val="20"/>
        </w:rPr>
        <w:t>民族团结是各项社会事业发展的重要保障</w:t>
      </w:r>
      <w:r>
        <w:rPr>
          <w:rFonts w:hint="eastAsia" w:ascii="黑体" w:hAnsi="黑体" w:eastAsia="黑体" w:cs="黑体"/>
          <w:spacing w:val="0"/>
          <w:sz w:val="20"/>
          <w:szCs w:val="20"/>
          <w:lang w:eastAsia="zh-CN"/>
        </w:rPr>
        <w:t>；</w:t>
      </w:r>
    </w:p>
    <w:p>
      <w:pPr>
        <w:pStyle w:val="6"/>
        <w:keepNext w:val="0"/>
        <w:keepLines w:val="0"/>
        <w:pageBreakBefore w:val="0"/>
        <w:widowControl/>
        <w:numPr>
          <w:ilvl w:val="0"/>
          <w:numId w:val="11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lang w:val="en-US" w:eastAsia="zh-CN"/>
        </w:rPr>
      </w:pPr>
      <w:r>
        <w:rPr>
          <w:rFonts w:hint="eastAsia" w:ascii="黑体" w:hAnsi="黑体" w:eastAsia="黑体" w:cs="黑体"/>
          <w:spacing w:val="0"/>
          <w:sz w:val="20"/>
          <w:szCs w:val="20"/>
          <w:lang w:val="en-US" w:eastAsia="zh-CN"/>
        </w:rPr>
        <w:t>民族团结是铸牢中华民族共同体意识的必经阶段。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积极引导宗教与社会主义社会相适应的基本内涵：</w:t>
      </w:r>
    </w:p>
    <w:p>
      <w:pPr>
        <w:pStyle w:val="6"/>
        <w:keepNext w:val="0"/>
        <w:keepLines w:val="0"/>
        <w:pageBreakBefore w:val="0"/>
        <w:widowControl/>
        <w:numPr>
          <w:ilvl w:val="0"/>
          <w:numId w:val="11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积极引导宗教与社会主义社会相适应，是要引导信教群众热爱祖国、热爱人民，维护祖国统一，维护中华民族大团结，服从服务于国家最高利益和中华民族整体利益；</w:t>
      </w:r>
    </w:p>
    <w:p>
      <w:pPr>
        <w:pStyle w:val="6"/>
        <w:keepNext w:val="0"/>
        <w:keepLines w:val="0"/>
        <w:pageBreakBefore w:val="0"/>
        <w:widowControl/>
        <w:numPr>
          <w:ilvl w:val="0"/>
          <w:numId w:val="11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拥护中国共产党领导、拥护社会主义制度，坚持走中国特色社会主义道路；</w:t>
      </w:r>
    </w:p>
    <w:p>
      <w:pPr>
        <w:pStyle w:val="6"/>
        <w:keepNext w:val="0"/>
        <w:keepLines w:val="0"/>
        <w:pageBreakBefore w:val="0"/>
        <w:widowControl/>
        <w:numPr>
          <w:ilvl w:val="0"/>
          <w:numId w:val="11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积极践行社会主义核心价值观，弘扬中华文化，努力把宗教教义同中华文化相融合；</w:t>
      </w:r>
    </w:p>
    <w:p>
      <w:pPr>
        <w:pStyle w:val="6"/>
        <w:keepNext w:val="0"/>
        <w:keepLines w:val="0"/>
        <w:pageBreakBefore w:val="0"/>
        <w:widowControl/>
        <w:numPr>
          <w:ilvl w:val="0"/>
          <w:numId w:val="11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遵守国家法律法规，自觉接受国家依法管理；</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黑体" w:hAnsi="黑体" w:eastAsia="黑体" w:cs="黑体"/>
          <w:spacing w:val="0"/>
        </w:rPr>
      </w:pPr>
      <w:r>
        <w:rPr>
          <w:rFonts w:hint="eastAsia" w:ascii="黑体" w:hAnsi="黑体" w:eastAsia="黑体" w:cs="黑体"/>
          <w:spacing w:val="0"/>
          <w:sz w:val="20"/>
          <w:szCs w:val="20"/>
          <w:lang w:val="en-US" w:eastAsia="zh-CN"/>
        </w:rPr>
        <w:t>5.</w:t>
      </w:r>
      <w:r>
        <w:rPr>
          <w:rFonts w:hint="eastAsia" w:ascii="黑体" w:hAnsi="黑体" w:eastAsia="黑体" w:cs="黑体"/>
          <w:spacing w:val="0"/>
          <w:sz w:val="20"/>
          <w:szCs w:val="20"/>
        </w:rPr>
        <w:t>投身改革开放和社会主义现代化建设，为实现中华民族伟大复兴的中国梦贡献力量。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如何引领我国宗教坚持中国化方向？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要用社会主义核心价值观来引领和教育宗教界人士和信教群众，弘扬中华民族优良传统，用团结进步、和平宽容等观念引导广大信教群众，支持各宗教在保持基本信仰、核心教义、礼仪制度的同时，深入挖掘教义教规中有利于社会和谐、时代进步、健康文明的内容，对教规教义作出符合当代中国发展进步要求、符合中华优秀传统文化的阐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能否允许在宗教活动场所外进行传教活动？</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rPr>
      </w:pPr>
      <w:r>
        <w:rPr>
          <w:rFonts w:hint="eastAsia" w:ascii="黑体" w:hAnsi="黑体" w:eastAsia="黑体" w:cs="黑体"/>
          <w:spacing w:val="0"/>
          <w:sz w:val="20"/>
          <w:szCs w:val="20"/>
        </w:rPr>
        <w:t>任何组织和个人不得在宗教活动场所外传教，散发宗教宣传品。应信教公民邀请，宗教教职人员可以按照宗教教义教规和习惯在宗教活动场所以外的医院、殡仪馆、墓地等主持相应的宗教仪式。信教公民及其亲属可以按照宗教习惯在本人住所内过宗教生活，但是不得影响他人正常的工作和生活。</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sz w:val="20"/>
          <w:szCs w:val="20"/>
        </w:rPr>
        <w:t>为什么说铸牢中华民族共同体意识是维护各民族根本利益的必然要求？</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只有铸牢中华民族共同体意识，构建起维护国家统一和民族团结的坚固思想长城，各民族共同维护好国家安全和社会稳定，才能有效抵御各种极端、分裂思想的渗透颠覆，才能不断实现各民族人民对美好生活的向往，才能实现好、维护好、发展好各民族根本利益。</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sz w:val="20"/>
          <w:szCs w:val="20"/>
        </w:rPr>
        <w:t>为什么说铸牢中华民族共同体意识是实现中华民族伟大复兴的必然要求？</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只有铸牢中华民族共同体意识，才能增进各民族对中华民族的自觉认同，推动中华民族成为认同度更高、凝聚力更强的命运共同体。只有铸牢中华民族共同体意识，才能有效应对实现中华民族伟大复兴过程中各民族领域可能发生的风险挑战，才能为党和国家兴旺发达、长治久安提供重要思想保证。</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sz w:val="20"/>
          <w:szCs w:val="20"/>
        </w:rPr>
        <w:t>要怎么样正确把握中华民族共同体意识和各民族意识的关系？</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引导各民族始终把中华民族利益放在首位，本民族意识要服从和服务于中华民族共同体意识，同时要在实现好中华民族共同体整体利益进程中实现好各民族具体利益，大汉族主义和地方民族主义都不利于中华民族共同体建设。</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sz w:val="20"/>
          <w:szCs w:val="20"/>
        </w:rPr>
        <w:t>要怎么样正确把握中华文化和各民族文化的关系？</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各民族优秀传统文化都是中华文化的组成部分，中华文化是主干，各民族文化是枝叶，根深干壮才能枝繁叶茂。</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sz w:val="24"/>
          <w:szCs w:val="24"/>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sz w:val="20"/>
          <w:szCs w:val="20"/>
        </w:rPr>
        <w:t>各民族在弘扬爱国主义精神中增进国家认同要怎么做？</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爱国主义精神是中华民族精神的核心，是把中华民族坚强团结在一起的强大精神力量。“爱国主义精神深深根植于中华民族心中，是中华民族的精神基因，维系着华夏大地上各个民族的团结统一，激励着一代又一代中华儿女为祖国发展繁荣而不懈奋斗”，“要抓好爱国主义教育这一课，把爱我中华的种子埋入每个孩子的心灵深处，让社会主义核心价值观在祖国下一代的心田中生根发芽。各民族都要培养孩子们树立中华民族一员的意识，不要让孩子们只知道自己是哪个民族的人，首先要知道自己是中华民族，这是月亮和星星的关系”</w:t>
      </w:r>
    </w:p>
    <w:p>
      <w:pPr>
        <w:keepLines w:val="0"/>
        <w:pageBreakBefore w:val="0"/>
        <w:kinsoku/>
        <w:wordWrap/>
        <w:overflowPunct/>
        <w:topLinePunct w:val="0"/>
        <w:autoSpaceDE/>
        <w:autoSpaceDN/>
        <w:bidi w:val="0"/>
        <w:adjustRightInd/>
        <w:snapToGrid/>
        <w:spacing w:line="360" w:lineRule="auto"/>
        <w:jc w:val="left"/>
        <w:textAlignment w:val="auto"/>
        <w:rPr>
          <w:rStyle w:val="9"/>
          <w:rFonts w:hint="eastAsia" w:ascii="黑体" w:hAnsi="黑体" w:eastAsia="黑体" w:cs="黑体"/>
          <w:spacing w:val="0"/>
          <w:kern w:val="0"/>
          <w:sz w:val="20"/>
          <w:szCs w:val="20"/>
          <w:lang w:val="en-US" w:eastAsia="zh-CN" w:bidi="ar"/>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Style w:val="9"/>
          <w:rFonts w:hint="eastAsia" w:ascii="黑体" w:hAnsi="黑体" w:eastAsia="黑体" w:cs="黑体"/>
          <w:spacing w:val="0"/>
          <w:kern w:val="0"/>
          <w:sz w:val="20"/>
          <w:szCs w:val="20"/>
          <w:lang w:val="en-US" w:eastAsia="zh-CN" w:bidi="ar"/>
        </w:rPr>
      </w:pPr>
      <w:r>
        <w:rPr>
          <w:rStyle w:val="9"/>
          <w:rFonts w:hint="eastAsia" w:ascii="黑体" w:hAnsi="黑体" w:eastAsia="黑体" w:cs="黑体"/>
          <w:spacing w:val="0"/>
          <w:kern w:val="0"/>
          <w:sz w:val="20"/>
          <w:szCs w:val="20"/>
          <w:lang w:val="en-US" w:eastAsia="zh-CN" w:bidi="ar"/>
        </w:rPr>
        <w:t>民族团结进步创建的内涵与特点是什么</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民族团结进步创建的内涵是在中国共产党的领导下，以各民族群众为主体，通过巩固和加强社会主义民族关系的综合举措，促进各民族交往交流交融，铸牢中华民族共同体意识，创造性推动我国民族团结进步事业的实践过程。这一过程强调以铸牢中华民族共同体意识为根本方向，加强各民族交往交流交融为根本途径，以“中华民族一家亲，同心共筑中国梦”为总目标，坚持依法治理民族事务促进民族团结，遵循社会团结规律，坚持正面引导，齐抓共管、形成合力。</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特点：</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系统性：民族团结进步创建是一项系统工程，涉及民族工作领域的方方面面，包括政治、经济、文化、社会等各个领域。</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群众性：民族团结进步创建活动具有广泛的群众性，需要各民族群众的广泛参与和共同努力。</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时代性：民族团结进步创建活动紧密结合时代背景和时代要求，不断推进民族团结进步事业的创新发展。</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多样性：民族团结进步创建活动采取多种形式，包括宣传教育、文化活动、社会实践等多种形式，以满足不同民族群众的需求和期待。</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创新性：民族团结进步创建活动需要不断创新，探索新的方法和途径，以更好地推进民族团结进步事业。</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针对性：民族团结进步创建活动需要针对具体情况和实际问题，采取切实有效的措施，以解决影响民族团结进步的问题。</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总之，民族团结进步创建的内涵与特点体现了政府主导、各民族群众广泛参与、创造性地推进民族团结和各民族共同进步的社会工程，是推进我国民族团结进步事业的重要举措。</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Style w:val="9"/>
          <w:rFonts w:hint="eastAsia" w:ascii="黑体" w:hAnsi="黑体" w:eastAsia="黑体" w:cs="黑体"/>
          <w:spacing w:val="0"/>
          <w:kern w:val="0"/>
          <w:sz w:val="20"/>
          <w:szCs w:val="20"/>
          <w:lang w:val="en-US" w:eastAsia="zh-CN" w:bidi="ar"/>
        </w:rPr>
      </w:pPr>
      <w:r>
        <w:rPr>
          <w:rStyle w:val="9"/>
          <w:rFonts w:hint="eastAsia" w:ascii="黑体" w:hAnsi="黑体" w:eastAsia="黑体" w:cs="黑体"/>
          <w:spacing w:val="0"/>
          <w:kern w:val="0"/>
          <w:sz w:val="20"/>
          <w:szCs w:val="20"/>
          <w:lang w:val="en-US" w:eastAsia="zh-CN" w:bidi="ar"/>
        </w:rPr>
        <w:t>为什么说“文化认同是最深层次的认同”</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“文化认同是最深层次的认同，是民族团结之根、民族和睦之魂。”</w:t>
      </w:r>
    </w:p>
    <w:p>
      <w:pPr>
        <w:keepLines w:val="0"/>
        <w:pageBreakBefore w:val="0"/>
        <w:numPr>
          <w:ilvl w:val="0"/>
          <w:numId w:val="120"/>
        </w:numPr>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中华文化积淀着中华民族最深沉的精神追求，是中华民族生生不息、发展壮大的丰厚滋养。而我们灿烂的文化，正是各民族共同创造的。可以说，中华文化不仅是各民族文化的集大成，也是各族人民共同的精神家园，是56个民族牢固的精神纽带。</w:t>
      </w:r>
    </w:p>
    <w:p>
      <w:pPr>
        <w:keepLines w:val="0"/>
        <w:pageBreakBefore w:val="0"/>
        <w:numPr>
          <w:ilvl w:val="0"/>
          <w:numId w:val="120"/>
        </w:numPr>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铸牢中华民族共同体意识，不断增强各族群众对中华文化的认同，不断使各民族人心归聚、精神相依，我们就一定能促进各民族像石榴籽一样紧紧拥抱在一起，推动中华民族走向包容性更强、凝聚力更大的命运共同体，确保中华民族伟大复兴的巨轮乘风破浪前行，胜利抵达光辉的彼岸。</w:t>
      </w:r>
    </w:p>
    <w:p>
      <w:pPr>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Style w:val="9"/>
          <w:rFonts w:hint="eastAsia" w:ascii="黑体" w:hAnsi="黑体" w:eastAsia="黑体" w:cs="黑体"/>
          <w:spacing w:val="0"/>
          <w:kern w:val="0"/>
          <w:sz w:val="20"/>
          <w:szCs w:val="20"/>
          <w:lang w:val="en-US" w:eastAsia="zh-CN" w:bidi="ar"/>
        </w:rPr>
      </w:pPr>
    </w:p>
    <w:p>
      <w:pPr>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Style w:val="9"/>
          <w:rFonts w:hint="eastAsia" w:ascii="黑体" w:hAnsi="黑体" w:eastAsia="黑体" w:cs="黑体"/>
          <w:spacing w:val="0"/>
          <w:kern w:val="0"/>
          <w:sz w:val="20"/>
          <w:szCs w:val="20"/>
          <w:lang w:val="en-US" w:eastAsia="zh-CN" w:bidi="ar"/>
        </w:rPr>
      </w:pPr>
      <w:r>
        <w:rPr>
          <w:rStyle w:val="9"/>
          <w:rFonts w:hint="eastAsia" w:ascii="黑体" w:hAnsi="黑体" w:eastAsia="黑体" w:cs="黑体"/>
          <w:spacing w:val="0"/>
          <w:kern w:val="0"/>
          <w:sz w:val="20"/>
          <w:szCs w:val="20"/>
          <w:lang w:val="en-US" w:eastAsia="zh-CN" w:bidi="ar"/>
        </w:rPr>
        <w:t>为什么说“中华民族是多元一体的伟大民族”</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我国是统一的多民族国家，中华民族多元一体是我国的一个显著特征。</w:t>
      </w:r>
    </w:p>
    <w:p>
      <w:pPr>
        <w:keepLines w:val="0"/>
        <w:pageBreakBefore w:val="0"/>
        <w:numPr>
          <w:ilvl w:val="0"/>
          <w:numId w:val="121"/>
        </w:numPr>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中华民族之所以被称为“多元一体的伟大民族”，是因为其在历史、文化、民族构成以及精神追求等方面都展现出了多元性和一体性的完美结合。这种多元一体的特点使得中华民族具有强大的生命力和创造力，为推动国家的繁荣和发展提供了不竭的动力。</w:t>
      </w:r>
    </w:p>
    <w:p>
      <w:pPr>
        <w:keepLines w:val="0"/>
        <w:pageBreakBefore w:val="0"/>
        <w:numPr>
          <w:ilvl w:val="0"/>
          <w:numId w:val="121"/>
        </w:numPr>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要准确认识中华文明起源和历史脉络，准确认识中华民族和中华文明的多元一体，准确认识中华文明取得的灿烂成就和对人类文明的重大贡献，不断增强对中华民族的认同感、归属感、自豪感。</w:t>
      </w:r>
    </w:p>
    <w:p>
      <w:pPr>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Style w:val="9"/>
          <w:rFonts w:hint="eastAsia" w:ascii="黑体" w:hAnsi="黑体" w:eastAsia="黑体" w:cs="黑体"/>
          <w:spacing w:val="0"/>
          <w:kern w:val="0"/>
          <w:sz w:val="20"/>
          <w:szCs w:val="20"/>
          <w:lang w:val="en-US" w:eastAsia="zh-CN" w:bidi="ar"/>
        </w:rPr>
      </w:pPr>
    </w:p>
    <w:p>
      <w:pPr>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Style w:val="9"/>
          <w:rFonts w:hint="eastAsia" w:ascii="黑体" w:hAnsi="黑体" w:eastAsia="黑体" w:cs="黑体"/>
          <w:spacing w:val="0"/>
          <w:kern w:val="0"/>
          <w:sz w:val="20"/>
          <w:szCs w:val="20"/>
          <w:lang w:val="en-US" w:eastAsia="zh-CN" w:bidi="ar"/>
        </w:rPr>
      </w:pPr>
      <w:r>
        <w:rPr>
          <w:rStyle w:val="9"/>
          <w:rFonts w:hint="eastAsia" w:ascii="黑体" w:hAnsi="黑体" w:eastAsia="黑体" w:cs="黑体"/>
          <w:spacing w:val="0"/>
          <w:kern w:val="0"/>
          <w:sz w:val="20"/>
          <w:szCs w:val="20"/>
          <w:lang w:val="en-US" w:eastAsia="zh-CN" w:bidi="ar"/>
        </w:rPr>
        <w:t>怎样正确把握新时代民族工作的重大关系</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习近平总书记指出，加强和完善党的全面领导，是做好新时代党的民族工作的根本政治保证。</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一要正确把握共同性和差异性的关系；</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二要正确把握中华民族共同体意识和各民族意识的关系；</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三要正确把握中华文化和各民族文化的关系；</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四要正确把握物质和精神的关系。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color w:val="auto"/>
          <w:spacing w:val="0"/>
          <w:sz w:val="20"/>
          <w:szCs w:val="20"/>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sz w:val="20"/>
          <w:szCs w:val="20"/>
        </w:rPr>
      </w:pPr>
      <w:r>
        <w:rPr>
          <w:rStyle w:val="9"/>
          <w:rFonts w:hint="eastAsia" w:ascii="黑体" w:hAnsi="黑体" w:eastAsia="黑体" w:cs="黑体"/>
          <w:spacing w:val="0"/>
          <w:kern w:val="0"/>
          <w:sz w:val="20"/>
          <w:szCs w:val="20"/>
          <w:lang w:val="en-US" w:eastAsia="zh-CN" w:bidi="ar"/>
        </w:rPr>
        <w:t>铸牢中华民族共同体意识的重大意义</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rPr>
          <w:rStyle w:val="9"/>
          <w:rFonts w:hint="eastAsia" w:ascii="黑体" w:hAnsi="黑体" w:eastAsia="黑体" w:cs="黑体"/>
          <w:spacing w:val="0"/>
          <w:kern w:val="0"/>
          <w:sz w:val="20"/>
          <w:szCs w:val="20"/>
          <w:lang w:val="en-US" w:eastAsia="zh-CN" w:bidi="ar"/>
        </w:rPr>
      </w:pPr>
      <w:r>
        <w:rPr>
          <w:rFonts w:hint="eastAsia" w:ascii="黑体" w:hAnsi="黑体" w:eastAsia="黑体" w:cs="黑体"/>
          <w:spacing w:val="0"/>
          <w:sz w:val="20"/>
          <w:szCs w:val="20"/>
        </w:rPr>
        <w:t xml:space="preserve">习近平总书记指出，党的民族工作创新发展，就是要坚持正确的，调整过时的，更好保障各民族群众合法权益。在这次中央民族工作会议上，习近平总书记第一次科学阐明了共同性和差异性、中华民族共同体意识和各民族意识、中华文化和各民族文化、物质和精神的关系，具有很强的指导性和针对性。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lang w:val="en-US" w:eastAsia="zh-CN"/>
        </w:rPr>
        <w:t>第一，铸牢中华民族共同体意识是维护各民族根本利益的必然要求。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lang w:val="en-US" w:eastAsia="zh-CN"/>
        </w:rPr>
        <w:t>第二，铸牢中华民族共同体意识是实现中华民族伟大复兴的必然要求。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kern w:val="0"/>
          <w:sz w:val="20"/>
          <w:szCs w:val="20"/>
          <w:lang w:val="en-US" w:eastAsia="zh-CN" w:bidi="ar"/>
        </w:rPr>
        <w:t>第三，</w:t>
      </w:r>
      <w:r>
        <w:rPr>
          <w:rFonts w:hint="eastAsia" w:ascii="黑体" w:hAnsi="黑体" w:eastAsia="黑体" w:cs="黑体"/>
          <w:spacing w:val="0"/>
          <w:sz w:val="20"/>
          <w:szCs w:val="20"/>
          <w:lang w:val="en-US" w:eastAsia="zh-CN"/>
        </w:rPr>
        <w:t>铸牢中华民族共同体意识是巩固和发展平等团结互助和谐社会主义民族关系的必然要求。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第四，铸牢中华民族共同体意识是党的民族工作开创新局面的必然要求。</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Lines w:val="0"/>
        <w:pageBreakBefore w:val="0"/>
        <w:numPr>
          <w:ilvl w:val="0"/>
          <w:numId w:val="117"/>
        </w:numPr>
        <w:tabs>
          <w:tab w:val="left" w:pos="253"/>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我国宗教工作的基本方针是什么？</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全面贯彻党的宗教信仰自由政策，依法管理宗教事务，坚持独立自主自办的原则，积极引导宗教与社会主义社会相适应</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rPr>
      </w:pPr>
    </w:p>
    <w:p>
      <w:pPr>
        <w:keepLines w:val="0"/>
        <w:pageBreakBefore w:val="0"/>
        <w:numPr>
          <w:ilvl w:val="0"/>
          <w:numId w:val="117"/>
        </w:numPr>
        <w:tabs>
          <w:tab w:val="left" w:pos="253"/>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pacing w:val="0"/>
          <w:kern w:val="0"/>
          <w:sz w:val="20"/>
          <w:szCs w:val="20"/>
          <w:lang w:val="en-US" w:eastAsia="zh-CN" w:bidi="ar"/>
        </w:rPr>
      </w:pPr>
      <w:r>
        <w:rPr>
          <w:rFonts w:hint="eastAsia" w:ascii="黑体" w:hAnsi="黑体" w:eastAsia="黑体" w:cs="黑体"/>
          <w:b/>
          <w:bCs/>
          <w:spacing w:val="0"/>
          <w:kern w:val="0"/>
          <w:sz w:val="20"/>
          <w:szCs w:val="20"/>
          <w:lang w:val="en-US" w:eastAsia="zh-CN" w:bidi="ar"/>
        </w:rPr>
        <w:t>依法加强宗教事务管理的主要内容是什么？</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保护合法，制止非法，抵御渗透，遏制极端，打击犯罪</w:t>
      </w:r>
    </w:p>
    <w:p>
      <w:pPr>
        <w:keepLines w:val="0"/>
        <w:pageBreakBefore w:val="0"/>
        <w:numPr>
          <w:ilvl w:val="0"/>
          <w:numId w:val="0"/>
        </w:numPr>
        <w:tabs>
          <w:tab w:val="left" w:pos="253"/>
        </w:tabs>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lang w:val="en-US" w:eastAsia="zh-CN"/>
        </w:rPr>
      </w:pPr>
      <w:r>
        <w:rPr>
          <w:rFonts w:hint="eastAsia" w:ascii="黑体" w:hAnsi="黑体" w:eastAsia="黑体" w:cs="黑体"/>
          <w:b/>
          <w:bCs/>
          <w:sz w:val="20"/>
          <w:szCs w:val="20"/>
          <w:lang w:val="en-US" w:eastAsia="zh-CN"/>
        </w:rPr>
        <w:t>怎样紧紧围绕铸牢中华民族共同体意识主线加快建设美丽新宁夏？（主观）</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答：1.紧紧围绕铸牢中华民族共同体意识主线，在经济建设主战场激励各民族共同团结奋斗、共同繁荣发展，一道走向社会主义现代化</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2.紧紧围绕铸牢中华民族共同体意识主线，坚定不移走中国特色社会主义政治发展道路，不断开创政通人和、民族团结新局面</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3.紧紧围绕铸牢中华民族共同体意识主线，坚定不移推进文化自信自强，全面构筑中华民族共有精神家园</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4.紧紧围绕铸牢中华民族共同体意识主线，促进各民族交往交流交融，巩固发展平等团结互助和谐的社会主义民族关系</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5.紧紧围绕铸牢中华民族共同体意识主线，守好各民族永续发展的绿水青山，让良好生态环境成为各族群众最普惠的民生福祉</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6.紧紧围绕铸牢中华民族共同体意识主线，大力推进新时代党的建设新的伟大工程，为民族工作和各项工作高质量发展提供坚实政治保障</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p>
    <w:p>
      <w:pPr>
        <w:keepNext w:val="0"/>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bCs/>
          <w:sz w:val="20"/>
          <w:szCs w:val="20"/>
          <w:lang w:val="en-US" w:eastAsia="zh-CN"/>
        </w:rPr>
      </w:pPr>
      <w:r>
        <w:rPr>
          <w:rFonts w:hint="eastAsia" w:ascii="黑体" w:hAnsi="黑体" w:eastAsia="黑体" w:cs="黑体"/>
          <w:b/>
          <w:bCs/>
          <w:sz w:val="20"/>
          <w:szCs w:val="20"/>
          <w:lang w:val="en-US" w:eastAsia="zh-CN"/>
        </w:rPr>
        <w:t>宁夏如何建设黄河流域生态保护和高质量发展先行区？</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r>
        <w:rPr>
          <w:rFonts w:hint="eastAsia" w:ascii="黑体" w:hAnsi="黑体" w:eastAsia="黑体" w:cs="黑体"/>
          <w:b w:val="0"/>
          <w:bCs w:val="0"/>
          <w:sz w:val="20"/>
          <w:szCs w:val="20"/>
          <w:lang w:val="en-US" w:eastAsia="zh-CN"/>
        </w:rPr>
        <w:t>答：习近平总书记明确表示:“要牢固树立绿水青山就是金山银山的理念，统筹山水林田湖草系统治理，优化国土空间开发格局，继续打好蓝天、碧水、净土保卫战，抓好生态环境保护。要把保障黄河长治久安作为重中之重，实施河道和滩区综合治理工程，统筹推进两岸堤防、河道控导、滩区治理，推进水资源节约集约利用，统筹推进生态保护修复和环境治理，努力建设黄河流域生态保护和高质量发展先行区。</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b w:val="0"/>
          <w:bCs w:val="0"/>
          <w:sz w:val="20"/>
          <w:szCs w:val="20"/>
          <w:lang w:val="en-US" w:eastAsia="zh-CN"/>
        </w:rPr>
      </w:pPr>
    </w:p>
    <w:p>
      <w:pPr>
        <w:pStyle w:val="6"/>
        <w:keepNext w:val="0"/>
        <w:keepLines w:val="0"/>
        <w:pageBreakBefore w:val="0"/>
        <w:widowControl/>
        <w:numPr>
          <w:ilvl w:val="0"/>
          <w:numId w:val="11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黑体" w:hAnsi="黑体" w:eastAsia="黑体" w:cs="黑体"/>
          <w:spacing w:val="0"/>
        </w:rPr>
      </w:pPr>
      <w:r>
        <w:rPr>
          <w:rStyle w:val="9"/>
          <w:rFonts w:hint="eastAsia" w:ascii="黑体" w:hAnsi="黑体" w:eastAsia="黑体" w:cs="黑体"/>
          <w:spacing w:val="0"/>
          <w:sz w:val="20"/>
          <w:szCs w:val="20"/>
        </w:rPr>
        <w:t>民族团结政策的内容：</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0"/>
          <w:szCs w:val="20"/>
        </w:rPr>
      </w:pPr>
      <w:r>
        <w:rPr>
          <w:rFonts w:hint="eastAsia" w:ascii="黑体" w:hAnsi="黑体" w:eastAsia="黑体" w:cs="黑体"/>
          <w:spacing w:val="0"/>
          <w:sz w:val="20"/>
          <w:szCs w:val="20"/>
        </w:rPr>
        <w:t>反对民族压迫和民族歧视；促进各民族之间和民族内部的团结；各族人民齐心协力，共同促进祖国的发展繁荣；反对民族分裂，维护祖国统一。</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0"/>
          <w:szCs w:val="20"/>
        </w:rPr>
      </w:pPr>
    </w:p>
    <w:p>
      <w:pPr>
        <w:keepNext w:val="0"/>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民族团结宣传工作要坚持什么原则？</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坚持正确舆论导向，加强和改进正面宣传引导，唱响民族团结进步主旋律，传播社会正能量，引领时代新风尚。</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各民族怎样形成密不可分的共同体？</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积极营造各民族共居共学共事共乐的社会条件，开展各族群众交流、培养、融洽感情的工作，逐步由空间嵌入拓展到经济、文化、社会和心理嵌入，形成密不可分的共同体。</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如何落实民族团结进步教育？</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习近平总书记在中央民族工作会议上强调：把民族团结落实到日常生活工作学习中，贯穿到学校教育、家庭教育、社会教育各环节各方面，让民族团结之花常开长盛。</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p>
    <w:p>
      <w:pPr>
        <w:keepNext w:val="0"/>
        <w:keepLines w:val="0"/>
        <w:pageBreakBefore w:val="0"/>
        <w:numPr>
          <w:ilvl w:val="0"/>
          <w:numId w:val="117"/>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pacing w:val="0"/>
          <w:sz w:val="24"/>
          <w:szCs w:val="24"/>
        </w:rPr>
      </w:pPr>
      <w:r>
        <w:rPr>
          <w:rStyle w:val="9"/>
          <w:rFonts w:hint="eastAsia" w:ascii="黑体" w:hAnsi="黑体" w:eastAsia="黑体" w:cs="黑体"/>
          <w:spacing w:val="0"/>
          <w:kern w:val="0"/>
          <w:sz w:val="20"/>
          <w:szCs w:val="20"/>
          <w:lang w:val="en-US" w:eastAsia="zh-CN" w:bidi="ar"/>
        </w:rPr>
        <w:t>怎样用法律保障民族团结？</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kern w:val="0"/>
          <w:sz w:val="20"/>
          <w:szCs w:val="20"/>
          <w:lang w:val="en-US" w:eastAsia="zh-CN" w:bidi="ar"/>
        </w:rPr>
      </w:pPr>
      <w:r>
        <w:rPr>
          <w:rFonts w:hint="eastAsia" w:ascii="黑体" w:hAnsi="黑体" w:eastAsia="黑体" w:cs="黑体"/>
          <w:spacing w:val="0"/>
          <w:kern w:val="0"/>
          <w:sz w:val="20"/>
          <w:szCs w:val="20"/>
          <w:lang w:val="en-US" w:eastAsia="zh-CN" w:bidi="ar"/>
        </w:rPr>
        <w:t>习近平总书记在中央民族工作会议上强调：对极少数蓄意挑拨民族关系、破坏民族团结的犯罪分子，对搞民族分裂和暴恐活动的犯罪分子，不论什么民族出身、信仰哪种宗教，都要坚决依法打击。</w:t>
      </w:r>
    </w:p>
    <w:p>
      <w:pPr>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spacing w:val="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50818"/>
    <w:multiLevelType w:val="singleLevel"/>
    <w:tmpl w:val="80C50818"/>
    <w:lvl w:ilvl="0" w:tentative="0">
      <w:start w:val="1"/>
      <w:numFmt w:val="upperLetter"/>
      <w:lvlText w:val="%1."/>
      <w:lvlJc w:val="left"/>
      <w:pPr>
        <w:tabs>
          <w:tab w:val="left" w:pos="312"/>
        </w:tabs>
      </w:pPr>
    </w:lvl>
  </w:abstractNum>
  <w:abstractNum w:abstractNumId="1">
    <w:nsid w:val="8187359B"/>
    <w:multiLevelType w:val="singleLevel"/>
    <w:tmpl w:val="8187359B"/>
    <w:lvl w:ilvl="0" w:tentative="0">
      <w:start w:val="1"/>
      <w:numFmt w:val="upperLetter"/>
      <w:lvlText w:val="%1."/>
      <w:lvlJc w:val="left"/>
      <w:pPr>
        <w:tabs>
          <w:tab w:val="left" w:pos="312"/>
        </w:tabs>
      </w:pPr>
    </w:lvl>
  </w:abstractNum>
  <w:abstractNum w:abstractNumId="2">
    <w:nsid w:val="81EC0922"/>
    <w:multiLevelType w:val="singleLevel"/>
    <w:tmpl w:val="81EC0922"/>
    <w:lvl w:ilvl="0" w:tentative="0">
      <w:start w:val="1"/>
      <w:numFmt w:val="upperLetter"/>
      <w:lvlText w:val="%1."/>
      <w:lvlJc w:val="left"/>
      <w:pPr>
        <w:tabs>
          <w:tab w:val="left" w:pos="312"/>
        </w:tabs>
      </w:pPr>
    </w:lvl>
  </w:abstractNum>
  <w:abstractNum w:abstractNumId="3">
    <w:nsid w:val="84608CAE"/>
    <w:multiLevelType w:val="singleLevel"/>
    <w:tmpl w:val="84608CAE"/>
    <w:lvl w:ilvl="0" w:tentative="0">
      <w:start w:val="1"/>
      <w:numFmt w:val="upperLetter"/>
      <w:lvlText w:val="%1."/>
      <w:lvlJc w:val="left"/>
      <w:pPr>
        <w:tabs>
          <w:tab w:val="left" w:pos="312"/>
        </w:tabs>
      </w:pPr>
    </w:lvl>
  </w:abstractNum>
  <w:abstractNum w:abstractNumId="4">
    <w:nsid w:val="86461B46"/>
    <w:multiLevelType w:val="singleLevel"/>
    <w:tmpl w:val="86461B46"/>
    <w:lvl w:ilvl="0" w:tentative="0">
      <w:start w:val="1"/>
      <w:numFmt w:val="upperLetter"/>
      <w:lvlText w:val="%1."/>
      <w:lvlJc w:val="left"/>
      <w:pPr>
        <w:tabs>
          <w:tab w:val="left" w:pos="312"/>
        </w:tabs>
      </w:pPr>
    </w:lvl>
  </w:abstractNum>
  <w:abstractNum w:abstractNumId="5">
    <w:nsid w:val="870D7625"/>
    <w:multiLevelType w:val="singleLevel"/>
    <w:tmpl w:val="870D7625"/>
    <w:lvl w:ilvl="0" w:tentative="0">
      <w:start w:val="1"/>
      <w:numFmt w:val="upperLetter"/>
      <w:suff w:val="nothing"/>
      <w:lvlText w:val="%1、"/>
      <w:lvlJc w:val="left"/>
    </w:lvl>
  </w:abstractNum>
  <w:abstractNum w:abstractNumId="6">
    <w:nsid w:val="8858059D"/>
    <w:multiLevelType w:val="singleLevel"/>
    <w:tmpl w:val="8858059D"/>
    <w:lvl w:ilvl="0" w:tentative="0">
      <w:start w:val="1"/>
      <w:numFmt w:val="upperLetter"/>
      <w:lvlText w:val="%1."/>
      <w:lvlJc w:val="left"/>
      <w:pPr>
        <w:tabs>
          <w:tab w:val="left" w:pos="312"/>
        </w:tabs>
      </w:pPr>
    </w:lvl>
  </w:abstractNum>
  <w:abstractNum w:abstractNumId="7">
    <w:nsid w:val="897D18B9"/>
    <w:multiLevelType w:val="singleLevel"/>
    <w:tmpl w:val="897D18B9"/>
    <w:lvl w:ilvl="0" w:tentative="0">
      <w:start w:val="1"/>
      <w:numFmt w:val="upperLetter"/>
      <w:lvlText w:val="%1."/>
      <w:lvlJc w:val="left"/>
      <w:pPr>
        <w:tabs>
          <w:tab w:val="left" w:pos="312"/>
        </w:tabs>
      </w:pPr>
    </w:lvl>
  </w:abstractNum>
  <w:abstractNum w:abstractNumId="8">
    <w:nsid w:val="8A79C254"/>
    <w:multiLevelType w:val="singleLevel"/>
    <w:tmpl w:val="8A79C254"/>
    <w:lvl w:ilvl="0" w:tentative="0">
      <w:start w:val="1"/>
      <w:numFmt w:val="upperLetter"/>
      <w:lvlText w:val="%1."/>
      <w:lvlJc w:val="left"/>
      <w:pPr>
        <w:tabs>
          <w:tab w:val="left" w:pos="312"/>
        </w:tabs>
      </w:pPr>
    </w:lvl>
  </w:abstractNum>
  <w:abstractNum w:abstractNumId="9">
    <w:nsid w:val="8B44CF5E"/>
    <w:multiLevelType w:val="singleLevel"/>
    <w:tmpl w:val="8B44CF5E"/>
    <w:lvl w:ilvl="0" w:tentative="0">
      <w:start w:val="1"/>
      <w:numFmt w:val="upperLetter"/>
      <w:lvlText w:val="%1."/>
      <w:lvlJc w:val="left"/>
      <w:pPr>
        <w:tabs>
          <w:tab w:val="left" w:pos="312"/>
        </w:tabs>
      </w:pPr>
    </w:lvl>
  </w:abstractNum>
  <w:abstractNum w:abstractNumId="10">
    <w:nsid w:val="8E3021D0"/>
    <w:multiLevelType w:val="singleLevel"/>
    <w:tmpl w:val="8E3021D0"/>
    <w:lvl w:ilvl="0" w:tentative="0">
      <w:start w:val="1"/>
      <w:numFmt w:val="upperLetter"/>
      <w:suff w:val="nothing"/>
      <w:lvlText w:val="%1、"/>
      <w:lvlJc w:val="left"/>
    </w:lvl>
  </w:abstractNum>
  <w:abstractNum w:abstractNumId="11">
    <w:nsid w:val="8E98B98F"/>
    <w:multiLevelType w:val="singleLevel"/>
    <w:tmpl w:val="8E98B98F"/>
    <w:lvl w:ilvl="0" w:tentative="0">
      <w:start w:val="1"/>
      <w:numFmt w:val="upperLetter"/>
      <w:lvlText w:val="%1."/>
      <w:lvlJc w:val="left"/>
      <w:pPr>
        <w:tabs>
          <w:tab w:val="left" w:pos="312"/>
        </w:tabs>
      </w:pPr>
    </w:lvl>
  </w:abstractNum>
  <w:abstractNum w:abstractNumId="12">
    <w:nsid w:val="90D887CE"/>
    <w:multiLevelType w:val="singleLevel"/>
    <w:tmpl w:val="90D887CE"/>
    <w:lvl w:ilvl="0" w:tentative="0">
      <w:start w:val="1"/>
      <w:numFmt w:val="decimal"/>
      <w:suff w:val="space"/>
      <w:lvlText w:val="%1."/>
      <w:lvlJc w:val="left"/>
      <w:pPr>
        <w:ind w:left="420"/>
      </w:pPr>
      <w:rPr>
        <w:rFonts w:hint="default" w:ascii="黑体" w:hAnsi="黑体" w:eastAsia="黑体" w:cs="黑体"/>
        <w:b/>
        <w:bCs/>
      </w:rPr>
    </w:lvl>
  </w:abstractNum>
  <w:abstractNum w:abstractNumId="13">
    <w:nsid w:val="91320F36"/>
    <w:multiLevelType w:val="singleLevel"/>
    <w:tmpl w:val="91320F36"/>
    <w:lvl w:ilvl="0" w:tentative="0">
      <w:start w:val="1"/>
      <w:numFmt w:val="upperLetter"/>
      <w:lvlText w:val="%1."/>
      <w:lvlJc w:val="left"/>
      <w:pPr>
        <w:tabs>
          <w:tab w:val="left" w:pos="312"/>
        </w:tabs>
      </w:pPr>
    </w:lvl>
  </w:abstractNum>
  <w:abstractNum w:abstractNumId="14">
    <w:nsid w:val="916E557A"/>
    <w:multiLevelType w:val="singleLevel"/>
    <w:tmpl w:val="916E557A"/>
    <w:lvl w:ilvl="0" w:tentative="0">
      <w:start w:val="1"/>
      <w:numFmt w:val="upperLetter"/>
      <w:lvlText w:val="%1."/>
      <w:lvlJc w:val="left"/>
      <w:pPr>
        <w:tabs>
          <w:tab w:val="left" w:pos="312"/>
        </w:tabs>
      </w:pPr>
    </w:lvl>
  </w:abstractNum>
  <w:abstractNum w:abstractNumId="15">
    <w:nsid w:val="9225D229"/>
    <w:multiLevelType w:val="singleLevel"/>
    <w:tmpl w:val="9225D229"/>
    <w:lvl w:ilvl="0" w:tentative="0">
      <w:start w:val="1"/>
      <w:numFmt w:val="upperLetter"/>
      <w:suff w:val="nothing"/>
      <w:lvlText w:val="%1、"/>
      <w:lvlJc w:val="left"/>
    </w:lvl>
  </w:abstractNum>
  <w:abstractNum w:abstractNumId="16">
    <w:nsid w:val="95770F93"/>
    <w:multiLevelType w:val="singleLevel"/>
    <w:tmpl w:val="95770F93"/>
    <w:lvl w:ilvl="0" w:tentative="0">
      <w:start w:val="1"/>
      <w:numFmt w:val="upperLetter"/>
      <w:lvlText w:val="%1."/>
      <w:lvlJc w:val="left"/>
      <w:pPr>
        <w:tabs>
          <w:tab w:val="left" w:pos="312"/>
        </w:tabs>
      </w:pPr>
    </w:lvl>
  </w:abstractNum>
  <w:abstractNum w:abstractNumId="17">
    <w:nsid w:val="9AD6037F"/>
    <w:multiLevelType w:val="singleLevel"/>
    <w:tmpl w:val="9AD6037F"/>
    <w:lvl w:ilvl="0" w:tentative="0">
      <w:start w:val="1"/>
      <w:numFmt w:val="decimal"/>
      <w:suff w:val="space"/>
      <w:lvlText w:val="%1."/>
      <w:lvlJc w:val="left"/>
    </w:lvl>
  </w:abstractNum>
  <w:abstractNum w:abstractNumId="18">
    <w:nsid w:val="9B318276"/>
    <w:multiLevelType w:val="singleLevel"/>
    <w:tmpl w:val="9B318276"/>
    <w:lvl w:ilvl="0" w:tentative="0">
      <w:start w:val="1"/>
      <w:numFmt w:val="upperLetter"/>
      <w:lvlText w:val="%1."/>
      <w:lvlJc w:val="left"/>
      <w:pPr>
        <w:tabs>
          <w:tab w:val="left" w:pos="312"/>
        </w:tabs>
      </w:pPr>
    </w:lvl>
  </w:abstractNum>
  <w:abstractNum w:abstractNumId="19">
    <w:nsid w:val="9CD9218A"/>
    <w:multiLevelType w:val="singleLevel"/>
    <w:tmpl w:val="9CD9218A"/>
    <w:lvl w:ilvl="0" w:tentative="0">
      <w:start w:val="1"/>
      <w:numFmt w:val="upperLetter"/>
      <w:suff w:val="nothing"/>
      <w:lvlText w:val="%1、"/>
      <w:lvlJc w:val="left"/>
    </w:lvl>
  </w:abstractNum>
  <w:abstractNum w:abstractNumId="20">
    <w:nsid w:val="9D0A6E6E"/>
    <w:multiLevelType w:val="singleLevel"/>
    <w:tmpl w:val="9D0A6E6E"/>
    <w:lvl w:ilvl="0" w:tentative="0">
      <w:start w:val="1"/>
      <w:numFmt w:val="decimal"/>
      <w:suff w:val="nothing"/>
      <w:lvlText w:val="%1."/>
      <w:lvlJc w:val="left"/>
      <w:pPr>
        <w:ind w:left="0" w:leftChars="0" w:firstLine="0" w:firstLineChars="0"/>
      </w:pPr>
      <w:rPr>
        <w:rFonts w:hint="default"/>
        <w:b/>
        <w:bCs/>
        <w:sz w:val="20"/>
        <w:szCs w:val="20"/>
      </w:rPr>
    </w:lvl>
  </w:abstractNum>
  <w:abstractNum w:abstractNumId="21">
    <w:nsid w:val="9D6A0D1F"/>
    <w:multiLevelType w:val="singleLevel"/>
    <w:tmpl w:val="9D6A0D1F"/>
    <w:lvl w:ilvl="0" w:tentative="0">
      <w:start w:val="1"/>
      <w:numFmt w:val="upperLetter"/>
      <w:lvlText w:val="%1."/>
      <w:lvlJc w:val="left"/>
      <w:pPr>
        <w:tabs>
          <w:tab w:val="left" w:pos="312"/>
        </w:tabs>
      </w:pPr>
    </w:lvl>
  </w:abstractNum>
  <w:abstractNum w:abstractNumId="22">
    <w:nsid w:val="9E69632C"/>
    <w:multiLevelType w:val="singleLevel"/>
    <w:tmpl w:val="9E69632C"/>
    <w:lvl w:ilvl="0" w:tentative="0">
      <w:start w:val="1"/>
      <w:numFmt w:val="decimal"/>
      <w:suff w:val="space"/>
      <w:lvlText w:val="%1."/>
      <w:lvlJc w:val="left"/>
      <w:pPr>
        <w:ind w:left="0" w:leftChars="0" w:firstLine="0" w:firstLineChars="0"/>
      </w:pPr>
      <w:rPr>
        <w:rFonts w:hint="default"/>
      </w:rPr>
    </w:lvl>
  </w:abstractNum>
  <w:abstractNum w:abstractNumId="23">
    <w:nsid w:val="9E77BD12"/>
    <w:multiLevelType w:val="singleLevel"/>
    <w:tmpl w:val="9E77BD12"/>
    <w:lvl w:ilvl="0" w:tentative="0">
      <w:start w:val="1"/>
      <w:numFmt w:val="upperLetter"/>
      <w:lvlText w:val="%1."/>
      <w:lvlJc w:val="left"/>
      <w:pPr>
        <w:tabs>
          <w:tab w:val="left" w:pos="312"/>
        </w:tabs>
      </w:pPr>
    </w:lvl>
  </w:abstractNum>
  <w:abstractNum w:abstractNumId="24">
    <w:nsid w:val="A2954C58"/>
    <w:multiLevelType w:val="singleLevel"/>
    <w:tmpl w:val="A2954C58"/>
    <w:lvl w:ilvl="0" w:tentative="0">
      <w:start w:val="1"/>
      <w:numFmt w:val="upperLetter"/>
      <w:lvlText w:val="%1."/>
      <w:lvlJc w:val="left"/>
      <w:pPr>
        <w:tabs>
          <w:tab w:val="left" w:pos="312"/>
        </w:tabs>
      </w:pPr>
    </w:lvl>
  </w:abstractNum>
  <w:abstractNum w:abstractNumId="25">
    <w:nsid w:val="A4792F01"/>
    <w:multiLevelType w:val="singleLevel"/>
    <w:tmpl w:val="A4792F01"/>
    <w:lvl w:ilvl="0" w:tentative="0">
      <w:start w:val="1"/>
      <w:numFmt w:val="upperLetter"/>
      <w:lvlText w:val="%1."/>
      <w:lvlJc w:val="left"/>
      <w:pPr>
        <w:tabs>
          <w:tab w:val="left" w:pos="312"/>
        </w:tabs>
      </w:pPr>
    </w:lvl>
  </w:abstractNum>
  <w:abstractNum w:abstractNumId="26">
    <w:nsid w:val="A5992319"/>
    <w:multiLevelType w:val="singleLevel"/>
    <w:tmpl w:val="A5992319"/>
    <w:lvl w:ilvl="0" w:tentative="0">
      <w:start w:val="1"/>
      <w:numFmt w:val="upperLetter"/>
      <w:lvlText w:val="%1."/>
      <w:lvlJc w:val="left"/>
      <w:pPr>
        <w:tabs>
          <w:tab w:val="left" w:pos="312"/>
        </w:tabs>
      </w:pPr>
    </w:lvl>
  </w:abstractNum>
  <w:abstractNum w:abstractNumId="27">
    <w:nsid w:val="AA8EC741"/>
    <w:multiLevelType w:val="singleLevel"/>
    <w:tmpl w:val="AA8EC741"/>
    <w:lvl w:ilvl="0" w:tentative="0">
      <w:start w:val="1"/>
      <w:numFmt w:val="upperLetter"/>
      <w:suff w:val="nothing"/>
      <w:lvlText w:val="%1、"/>
      <w:lvlJc w:val="left"/>
    </w:lvl>
  </w:abstractNum>
  <w:abstractNum w:abstractNumId="28">
    <w:nsid w:val="AADCF8DF"/>
    <w:multiLevelType w:val="singleLevel"/>
    <w:tmpl w:val="AADCF8DF"/>
    <w:lvl w:ilvl="0" w:tentative="0">
      <w:start w:val="1"/>
      <w:numFmt w:val="upperLetter"/>
      <w:lvlText w:val="%1."/>
      <w:lvlJc w:val="left"/>
      <w:pPr>
        <w:tabs>
          <w:tab w:val="left" w:pos="312"/>
        </w:tabs>
      </w:pPr>
    </w:lvl>
  </w:abstractNum>
  <w:abstractNum w:abstractNumId="29">
    <w:nsid w:val="AB745D69"/>
    <w:multiLevelType w:val="singleLevel"/>
    <w:tmpl w:val="AB745D69"/>
    <w:lvl w:ilvl="0" w:tentative="0">
      <w:start w:val="1"/>
      <w:numFmt w:val="upperLetter"/>
      <w:lvlText w:val="%1."/>
      <w:lvlJc w:val="left"/>
      <w:pPr>
        <w:tabs>
          <w:tab w:val="left" w:pos="312"/>
        </w:tabs>
      </w:pPr>
    </w:lvl>
  </w:abstractNum>
  <w:abstractNum w:abstractNumId="30">
    <w:nsid w:val="ABF01DCD"/>
    <w:multiLevelType w:val="singleLevel"/>
    <w:tmpl w:val="ABF01DCD"/>
    <w:lvl w:ilvl="0" w:tentative="0">
      <w:start w:val="1"/>
      <w:numFmt w:val="upperLetter"/>
      <w:lvlText w:val="%1."/>
      <w:lvlJc w:val="left"/>
      <w:pPr>
        <w:tabs>
          <w:tab w:val="left" w:pos="312"/>
        </w:tabs>
      </w:pPr>
    </w:lvl>
  </w:abstractNum>
  <w:abstractNum w:abstractNumId="31">
    <w:nsid w:val="AD75AD8A"/>
    <w:multiLevelType w:val="singleLevel"/>
    <w:tmpl w:val="AD75AD8A"/>
    <w:lvl w:ilvl="0" w:tentative="0">
      <w:start w:val="1"/>
      <w:numFmt w:val="upperLetter"/>
      <w:lvlText w:val="%1."/>
      <w:lvlJc w:val="left"/>
      <w:pPr>
        <w:tabs>
          <w:tab w:val="left" w:pos="312"/>
        </w:tabs>
      </w:pPr>
    </w:lvl>
  </w:abstractNum>
  <w:abstractNum w:abstractNumId="32">
    <w:nsid w:val="AE937904"/>
    <w:multiLevelType w:val="singleLevel"/>
    <w:tmpl w:val="AE937904"/>
    <w:lvl w:ilvl="0" w:tentative="0">
      <w:start w:val="1"/>
      <w:numFmt w:val="upperLetter"/>
      <w:suff w:val="nothing"/>
      <w:lvlText w:val="%1、"/>
      <w:lvlJc w:val="left"/>
    </w:lvl>
  </w:abstractNum>
  <w:abstractNum w:abstractNumId="33">
    <w:nsid w:val="B3F39EFE"/>
    <w:multiLevelType w:val="singleLevel"/>
    <w:tmpl w:val="B3F39EFE"/>
    <w:lvl w:ilvl="0" w:tentative="0">
      <w:start w:val="1"/>
      <w:numFmt w:val="upperLetter"/>
      <w:suff w:val="nothing"/>
      <w:lvlText w:val="%1、"/>
      <w:lvlJc w:val="left"/>
    </w:lvl>
  </w:abstractNum>
  <w:abstractNum w:abstractNumId="34">
    <w:nsid w:val="B7B012C4"/>
    <w:multiLevelType w:val="singleLevel"/>
    <w:tmpl w:val="B7B012C4"/>
    <w:lvl w:ilvl="0" w:tentative="0">
      <w:start w:val="1"/>
      <w:numFmt w:val="upperLetter"/>
      <w:lvlText w:val="%1."/>
      <w:lvlJc w:val="left"/>
      <w:pPr>
        <w:tabs>
          <w:tab w:val="left" w:pos="312"/>
        </w:tabs>
      </w:pPr>
    </w:lvl>
  </w:abstractNum>
  <w:abstractNum w:abstractNumId="35">
    <w:nsid w:val="BD13F9A7"/>
    <w:multiLevelType w:val="singleLevel"/>
    <w:tmpl w:val="BD13F9A7"/>
    <w:lvl w:ilvl="0" w:tentative="0">
      <w:start w:val="1"/>
      <w:numFmt w:val="upperLetter"/>
      <w:lvlText w:val="%1."/>
      <w:lvlJc w:val="left"/>
      <w:pPr>
        <w:tabs>
          <w:tab w:val="left" w:pos="312"/>
        </w:tabs>
      </w:pPr>
    </w:lvl>
  </w:abstractNum>
  <w:abstractNum w:abstractNumId="36">
    <w:nsid w:val="C0126EFA"/>
    <w:multiLevelType w:val="singleLevel"/>
    <w:tmpl w:val="C0126EFA"/>
    <w:lvl w:ilvl="0" w:tentative="0">
      <w:start w:val="1"/>
      <w:numFmt w:val="upperLetter"/>
      <w:lvlText w:val="%1."/>
      <w:lvlJc w:val="left"/>
      <w:pPr>
        <w:tabs>
          <w:tab w:val="left" w:pos="312"/>
        </w:tabs>
      </w:pPr>
    </w:lvl>
  </w:abstractNum>
  <w:abstractNum w:abstractNumId="37">
    <w:nsid w:val="C088583C"/>
    <w:multiLevelType w:val="singleLevel"/>
    <w:tmpl w:val="C088583C"/>
    <w:lvl w:ilvl="0" w:tentative="0">
      <w:start w:val="1"/>
      <w:numFmt w:val="decimal"/>
      <w:suff w:val="space"/>
      <w:lvlText w:val="%1."/>
      <w:lvlJc w:val="left"/>
      <w:pPr>
        <w:ind w:left="0" w:leftChars="0" w:firstLine="0" w:firstLineChars="0"/>
      </w:pPr>
      <w:rPr>
        <w:rFonts w:hint="default"/>
      </w:rPr>
    </w:lvl>
  </w:abstractNum>
  <w:abstractNum w:abstractNumId="38">
    <w:nsid w:val="C08C7817"/>
    <w:multiLevelType w:val="singleLevel"/>
    <w:tmpl w:val="C08C7817"/>
    <w:lvl w:ilvl="0" w:tentative="0">
      <w:start w:val="1"/>
      <w:numFmt w:val="upperLetter"/>
      <w:lvlText w:val="%1."/>
      <w:lvlJc w:val="left"/>
      <w:pPr>
        <w:tabs>
          <w:tab w:val="left" w:pos="312"/>
        </w:tabs>
      </w:pPr>
    </w:lvl>
  </w:abstractNum>
  <w:abstractNum w:abstractNumId="39">
    <w:nsid w:val="C47A1C67"/>
    <w:multiLevelType w:val="singleLevel"/>
    <w:tmpl w:val="C47A1C67"/>
    <w:lvl w:ilvl="0" w:tentative="0">
      <w:start w:val="1"/>
      <w:numFmt w:val="upperLetter"/>
      <w:lvlText w:val="%1."/>
      <w:lvlJc w:val="left"/>
      <w:pPr>
        <w:tabs>
          <w:tab w:val="left" w:pos="312"/>
        </w:tabs>
      </w:pPr>
    </w:lvl>
  </w:abstractNum>
  <w:abstractNum w:abstractNumId="40">
    <w:nsid w:val="C49CA163"/>
    <w:multiLevelType w:val="singleLevel"/>
    <w:tmpl w:val="C49CA163"/>
    <w:lvl w:ilvl="0" w:tentative="0">
      <w:start w:val="1"/>
      <w:numFmt w:val="upperLetter"/>
      <w:lvlText w:val="%1."/>
      <w:lvlJc w:val="left"/>
      <w:pPr>
        <w:tabs>
          <w:tab w:val="left" w:pos="312"/>
        </w:tabs>
      </w:pPr>
    </w:lvl>
  </w:abstractNum>
  <w:abstractNum w:abstractNumId="41">
    <w:nsid w:val="C793EE63"/>
    <w:multiLevelType w:val="singleLevel"/>
    <w:tmpl w:val="C793EE63"/>
    <w:lvl w:ilvl="0" w:tentative="0">
      <w:start w:val="1"/>
      <w:numFmt w:val="upperLetter"/>
      <w:suff w:val="nothing"/>
      <w:lvlText w:val="%1、"/>
      <w:lvlJc w:val="left"/>
    </w:lvl>
  </w:abstractNum>
  <w:abstractNum w:abstractNumId="42">
    <w:nsid w:val="C807A416"/>
    <w:multiLevelType w:val="singleLevel"/>
    <w:tmpl w:val="C807A416"/>
    <w:lvl w:ilvl="0" w:tentative="0">
      <w:start w:val="1"/>
      <w:numFmt w:val="upperLetter"/>
      <w:lvlText w:val="%1."/>
      <w:lvlJc w:val="left"/>
      <w:pPr>
        <w:tabs>
          <w:tab w:val="left" w:pos="312"/>
        </w:tabs>
      </w:pPr>
    </w:lvl>
  </w:abstractNum>
  <w:abstractNum w:abstractNumId="43">
    <w:nsid w:val="C8B5A836"/>
    <w:multiLevelType w:val="singleLevel"/>
    <w:tmpl w:val="C8B5A836"/>
    <w:lvl w:ilvl="0" w:tentative="0">
      <w:start w:val="1"/>
      <w:numFmt w:val="decimal"/>
      <w:lvlText w:val="%1."/>
      <w:lvlJc w:val="left"/>
      <w:pPr>
        <w:tabs>
          <w:tab w:val="left" w:pos="312"/>
        </w:tabs>
      </w:pPr>
    </w:lvl>
  </w:abstractNum>
  <w:abstractNum w:abstractNumId="44">
    <w:nsid w:val="D0A8D3DB"/>
    <w:multiLevelType w:val="singleLevel"/>
    <w:tmpl w:val="D0A8D3DB"/>
    <w:lvl w:ilvl="0" w:tentative="0">
      <w:start w:val="1"/>
      <w:numFmt w:val="upperLetter"/>
      <w:suff w:val="nothing"/>
      <w:lvlText w:val="%1、"/>
      <w:lvlJc w:val="left"/>
    </w:lvl>
  </w:abstractNum>
  <w:abstractNum w:abstractNumId="45">
    <w:nsid w:val="D0F3127D"/>
    <w:multiLevelType w:val="singleLevel"/>
    <w:tmpl w:val="D0F3127D"/>
    <w:lvl w:ilvl="0" w:tentative="0">
      <w:start w:val="1"/>
      <w:numFmt w:val="upperLetter"/>
      <w:lvlText w:val="%1."/>
      <w:lvlJc w:val="left"/>
      <w:pPr>
        <w:tabs>
          <w:tab w:val="left" w:pos="312"/>
        </w:tabs>
      </w:pPr>
    </w:lvl>
  </w:abstractNum>
  <w:abstractNum w:abstractNumId="46">
    <w:nsid w:val="D3A1012C"/>
    <w:multiLevelType w:val="singleLevel"/>
    <w:tmpl w:val="D3A1012C"/>
    <w:lvl w:ilvl="0" w:tentative="0">
      <w:start w:val="1"/>
      <w:numFmt w:val="upperLetter"/>
      <w:lvlText w:val="%1."/>
      <w:lvlJc w:val="left"/>
      <w:pPr>
        <w:tabs>
          <w:tab w:val="left" w:pos="312"/>
        </w:tabs>
      </w:pPr>
    </w:lvl>
  </w:abstractNum>
  <w:abstractNum w:abstractNumId="47">
    <w:nsid w:val="D3EB3A55"/>
    <w:multiLevelType w:val="singleLevel"/>
    <w:tmpl w:val="D3EB3A55"/>
    <w:lvl w:ilvl="0" w:tentative="0">
      <w:start w:val="1"/>
      <w:numFmt w:val="upperLetter"/>
      <w:suff w:val="nothing"/>
      <w:lvlText w:val="%1、"/>
      <w:lvlJc w:val="left"/>
    </w:lvl>
  </w:abstractNum>
  <w:abstractNum w:abstractNumId="48">
    <w:nsid w:val="D9F95710"/>
    <w:multiLevelType w:val="singleLevel"/>
    <w:tmpl w:val="D9F95710"/>
    <w:lvl w:ilvl="0" w:tentative="0">
      <w:start w:val="1"/>
      <w:numFmt w:val="upperLetter"/>
      <w:lvlText w:val="%1."/>
      <w:lvlJc w:val="left"/>
      <w:pPr>
        <w:tabs>
          <w:tab w:val="left" w:pos="312"/>
        </w:tabs>
      </w:pPr>
    </w:lvl>
  </w:abstractNum>
  <w:abstractNum w:abstractNumId="49">
    <w:nsid w:val="E102395E"/>
    <w:multiLevelType w:val="singleLevel"/>
    <w:tmpl w:val="E102395E"/>
    <w:lvl w:ilvl="0" w:tentative="0">
      <w:start w:val="1"/>
      <w:numFmt w:val="upperLetter"/>
      <w:lvlText w:val="%1."/>
      <w:lvlJc w:val="left"/>
      <w:pPr>
        <w:tabs>
          <w:tab w:val="left" w:pos="312"/>
        </w:tabs>
      </w:pPr>
    </w:lvl>
  </w:abstractNum>
  <w:abstractNum w:abstractNumId="50">
    <w:nsid w:val="E1E352E5"/>
    <w:multiLevelType w:val="singleLevel"/>
    <w:tmpl w:val="E1E352E5"/>
    <w:lvl w:ilvl="0" w:tentative="0">
      <w:start w:val="1"/>
      <w:numFmt w:val="upperLetter"/>
      <w:lvlText w:val="%1."/>
      <w:lvlJc w:val="left"/>
      <w:pPr>
        <w:tabs>
          <w:tab w:val="left" w:pos="312"/>
        </w:tabs>
      </w:pPr>
    </w:lvl>
  </w:abstractNum>
  <w:abstractNum w:abstractNumId="51">
    <w:nsid w:val="E27BAECF"/>
    <w:multiLevelType w:val="singleLevel"/>
    <w:tmpl w:val="E27BAECF"/>
    <w:lvl w:ilvl="0" w:tentative="0">
      <w:start w:val="1"/>
      <w:numFmt w:val="upperLetter"/>
      <w:lvlText w:val="%1."/>
      <w:lvlJc w:val="left"/>
      <w:pPr>
        <w:tabs>
          <w:tab w:val="left" w:pos="312"/>
        </w:tabs>
      </w:pPr>
    </w:lvl>
  </w:abstractNum>
  <w:abstractNum w:abstractNumId="52">
    <w:nsid w:val="E29959D6"/>
    <w:multiLevelType w:val="singleLevel"/>
    <w:tmpl w:val="E29959D6"/>
    <w:lvl w:ilvl="0" w:tentative="0">
      <w:start w:val="1"/>
      <w:numFmt w:val="upperLetter"/>
      <w:suff w:val="nothing"/>
      <w:lvlText w:val="%1、"/>
      <w:lvlJc w:val="left"/>
    </w:lvl>
  </w:abstractNum>
  <w:abstractNum w:abstractNumId="53">
    <w:nsid w:val="E599C926"/>
    <w:multiLevelType w:val="singleLevel"/>
    <w:tmpl w:val="E599C926"/>
    <w:lvl w:ilvl="0" w:tentative="0">
      <w:start w:val="1"/>
      <w:numFmt w:val="upperLetter"/>
      <w:suff w:val="nothing"/>
      <w:lvlText w:val="%1、"/>
      <w:lvlJc w:val="left"/>
    </w:lvl>
  </w:abstractNum>
  <w:abstractNum w:abstractNumId="54">
    <w:nsid w:val="E72AC877"/>
    <w:multiLevelType w:val="singleLevel"/>
    <w:tmpl w:val="E72AC877"/>
    <w:lvl w:ilvl="0" w:tentative="0">
      <w:start w:val="1"/>
      <w:numFmt w:val="upperLetter"/>
      <w:lvlText w:val="%1."/>
      <w:lvlJc w:val="left"/>
      <w:pPr>
        <w:tabs>
          <w:tab w:val="left" w:pos="312"/>
        </w:tabs>
      </w:pPr>
    </w:lvl>
  </w:abstractNum>
  <w:abstractNum w:abstractNumId="55">
    <w:nsid w:val="E7C408DB"/>
    <w:multiLevelType w:val="singleLevel"/>
    <w:tmpl w:val="E7C408DB"/>
    <w:lvl w:ilvl="0" w:tentative="0">
      <w:start w:val="1"/>
      <w:numFmt w:val="upperLetter"/>
      <w:lvlText w:val="%1."/>
      <w:lvlJc w:val="left"/>
      <w:pPr>
        <w:tabs>
          <w:tab w:val="left" w:pos="312"/>
        </w:tabs>
      </w:pPr>
    </w:lvl>
  </w:abstractNum>
  <w:abstractNum w:abstractNumId="56">
    <w:nsid w:val="EDF0738E"/>
    <w:multiLevelType w:val="singleLevel"/>
    <w:tmpl w:val="EDF0738E"/>
    <w:lvl w:ilvl="0" w:tentative="0">
      <w:start w:val="1"/>
      <w:numFmt w:val="upperLetter"/>
      <w:lvlText w:val="%1."/>
      <w:lvlJc w:val="left"/>
      <w:pPr>
        <w:tabs>
          <w:tab w:val="left" w:pos="312"/>
        </w:tabs>
      </w:pPr>
    </w:lvl>
  </w:abstractNum>
  <w:abstractNum w:abstractNumId="57">
    <w:nsid w:val="EF56BA27"/>
    <w:multiLevelType w:val="singleLevel"/>
    <w:tmpl w:val="EF56BA27"/>
    <w:lvl w:ilvl="0" w:tentative="0">
      <w:start w:val="6"/>
      <w:numFmt w:val="decimal"/>
      <w:lvlText w:val="%1."/>
      <w:lvlJc w:val="left"/>
      <w:pPr>
        <w:tabs>
          <w:tab w:val="left" w:pos="312"/>
        </w:tabs>
      </w:pPr>
    </w:lvl>
  </w:abstractNum>
  <w:abstractNum w:abstractNumId="58">
    <w:nsid w:val="EF6B48F7"/>
    <w:multiLevelType w:val="singleLevel"/>
    <w:tmpl w:val="EF6B48F7"/>
    <w:lvl w:ilvl="0" w:tentative="0">
      <w:start w:val="1"/>
      <w:numFmt w:val="upperLetter"/>
      <w:lvlText w:val="%1."/>
      <w:lvlJc w:val="left"/>
      <w:pPr>
        <w:tabs>
          <w:tab w:val="left" w:pos="312"/>
        </w:tabs>
      </w:pPr>
    </w:lvl>
  </w:abstractNum>
  <w:abstractNum w:abstractNumId="59">
    <w:nsid w:val="F048C2BE"/>
    <w:multiLevelType w:val="singleLevel"/>
    <w:tmpl w:val="F048C2BE"/>
    <w:lvl w:ilvl="0" w:tentative="0">
      <w:start w:val="2"/>
      <w:numFmt w:val="upperLetter"/>
      <w:lvlText w:val="%1."/>
      <w:lvlJc w:val="left"/>
      <w:pPr>
        <w:tabs>
          <w:tab w:val="left" w:pos="312"/>
        </w:tabs>
      </w:pPr>
    </w:lvl>
  </w:abstractNum>
  <w:abstractNum w:abstractNumId="60">
    <w:nsid w:val="F3B91F41"/>
    <w:multiLevelType w:val="singleLevel"/>
    <w:tmpl w:val="F3B91F41"/>
    <w:lvl w:ilvl="0" w:tentative="0">
      <w:start w:val="1"/>
      <w:numFmt w:val="upperLetter"/>
      <w:suff w:val="space"/>
      <w:lvlText w:val="%1."/>
      <w:lvlJc w:val="left"/>
    </w:lvl>
  </w:abstractNum>
  <w:abstractNum w:abstractNumId="61">
    <w:nsid w:val="000808E3"/>
    <w:multiLevelType w:val="singleLevel"/>
    <w:tmpl w:val="000808E3"/>
    <w:lvl w:ilvl="0" w:tentative="0">
      <w:start w:val="1"/>
      <w:numFmt w:val="upperLetter"/>
      <w:lvlText w:val="%1."/>
      <w:lvlJc w:val="left"/>
      <w:pPr>
        <w:tabs>
          <w:tab w:val="left" w:pos="312"/>
        </w:tabs>
      </w:pPr>
    </w:lvl>
  </w:abstractNum>
  <w:abstractNum w:abstractNumId="62">
    <w:nsid w:val="04BFB9F2"/>
    <w:multiLevelType w:val="singleLevel"/>
    <w:tmpl w:val="04BFB9F2"/>
    <w:lvl w:ilvl="0" w:tentative="0">
      <w:start w:val="1"/>
      <w:numFmt w:val="upperLetter"/>
      <w:lvlText w:val="%1."/>
      <w:lvlJc w:val="left"/>
      <w:pPr>
        <w:tabs>
          <w:tab w:val="left" w:pos="312"/>
        </w:tabs>
      </w:pPr>
    </w:lvl>
  </w:abstractNum>
  <w:abstractNum w:abstractNumId="63">
    <w:nsid w:val="05F0C887"/>
    <w:multiLevelType w:val="singleLevel"/>
    <w:tmpl w:val="05F0C887"/>
    <w:lvl w:ilvl="0" w:tentative="0">
      <w:start w:val="1"/>
      <w:numFmt w:val="upperLetter"/>
      <w:lvlText w:val="%1."/>
      <w:lvlJc w:val="left"/>
      <w:pPr>
        <w:tabs>
          <w:tab w:val="left" w:pos="312"/>
        </w:tabs>
      </w:pPr>
    </w:lvl>
  </w:abstractNum>
  <w:abstractNum w:abstractNumId="64">
    <w:nsid w:val="06CFB27F"/>
    <w:multiLevelType w:val="singleLevel"/>
    <w:tmpl w:val="06CFB27F"/>
    <w:lvl w:ilvl="0" w:tentative="0">
      <w:start w:val="1"/>
      <w:numFmt w:val="upperLetter"/>
      <w:suff w:val="nothing"/>
      <w:lvlText w:val="%1、"/>
      <w:lvlJc w:val="left"/>
    </w:lvl>
  </w:abstractNum>
  <w:abstractNum w:abstractNumId="65">
    <w:nsid w:val="07CF949B"/>
    <w:multiLevelType w:val="singleLevel"/>
    <w:tmpl w:val="07CF949B"/>
    <w:lvl w:ilvl="0" w:tentative="0">
      <w:start w:val="1"/>
      <w:numFmt w:val="upperLetter"/>
      <w:lvlText w:val="%1."/>
      <w:lvlJc w:val="left"/>
      <w:pPr>
        <w:tabs>
          <w:tab w:val="left" w:pos="312"/>
        </w:tabs>
      </w:pPr>
    </w:lvl>
  </w:abstractNum>
  <w:abstractNum w:abstractNumId="66">
    <w:nsid w:val="093170C3"/>
    <w:multiLevelType w:val="singleLevel"/>
    <w:tmpl w:val="093170C3"/>
    <w:lvl w:ilvl="0" w:tentative="0">
      <w:start w:val="1"/>
      <w:numFmt w:val="upperLetter"/>
      <w:suff w:val="nothing"/>
      <w:lvlText w:val="%1、"/>
      <w:lvlJc w:val="left"/>
    </w:lvl>
  </w:abstractNum>
  <w:abstractNum w:abstractNumId="67">
    <w:nsid w:val="0A7FFB8D"/>
    <w:multiLevelType w:val="singleLevel"/>
    <w:tmpl w:val="0A7FFB8D"/>
    <w:lvl w:ilvl="0" w:tentative="0">
      <w:start w:val="1"/>
      <w:numFmt w:val="upperLetter"/>
      <w:lvlText w:val="%1."/>
      <w:lvlJc w:val="left"/>
      <w:pPr>
        <w:tabs>
          <w:tab w:val="left" w:pos="312"/>
        </w:tabs>
      </w:pPr>
    </w:lvl>
  </w:abstractNum>
  <w:abstractNum w:abstractNumId="68">
    <w:nsid w:val="0E783913"/>
    <w:multiLevelType w:val="singleLevel"/>
    <w:tmpl w:val="0E783913"/>
    <w:lvl w:ilvl="0" w:tentative="0">
      <w:start w:val="1"/>
      <w:numFmt w:val="upperLetter"/>
      <w:lvlText w:val="%1."/>
      <w:lvlJc w:val="left"/>
      <w:pPr>
        <w:tabs>
          <w:tab w:val="left" w:pos="312"/>
        </w:tabs>
      </w:pPr>
    </w:lvl>
  </w:abstractNum>
  <w:abstractNum w:abstractNumId="69">
    <w:nsid w:val="12D43DD2"/>
    <w:multiLevelType w:val="singleLevel"/>
    <w:tmpl w:val="12D43DD2"/>
    <w:lvl w:ilvl="0" w:tentative="0">
      <w:start w:val="1"/>
      <w:numFmt w:val="upperLetter"/>
      <w:lvlText w:val="%1."/>
      <w:lvlJc w:val="left"/>
      <w:pPr>
        <w:tabs>
          <w:tab w:val="left" w:pos="312"/>
        </w:tabs>
      </w:pPr>
    </w:lvl>
  </w:abstractNum>
  <w:abstractNum w:abstractNumId="70">
    <w:nsid w:val="1332F407"/>
    <w:multiLevelType w:val="singleLevel"/>
    <w:tmpl w:val="1332F407"/>
    <w:lvl w:ilvl="0" w:tentative="0">
      <w:start w:val="1"/>
      <w:numFmt w:val="upperLetter"/>
      <w:lvlText w:val="%1."/>
      <w:lvlJc w:val="left"/>
      <w:pPr>
        <w:tabs>
          <w:tab w:val="left" w:pos="312"/>
        </w:tabs>
      </w:pPr>
    </w:lvl>
  </w:abstractNum>
  <w:abstractNum w:abstractNumId="71">
    <w:nsid w:val="13A95FF7"/>
    <w:multiLevelType w:val="singleLevel"/>
    <w:tmpl w:val="13A95FF7"/>
    <w:lvl w:ilvl="0" w:tentative="0">
      <w:start w:val="1"/>
      <w:numFmt w:val="upperLetter"/>
      <w:suff w:val="nothing"/>
      <w:lvlText w:val="%1、"/>
      <w:lvlJc w:val="left"/>
    </w:lvl>
  </w:abstractNum>
  <w:abstractNum w:abstractNumId="72">
    <w:nsid w:val="14D17D37"/>
    <w:multiLevelType w:val="singleLevel"/>
    <w:tmpl w:val="14D17D37"/>
    <w:lvl w:ilvl="0" w:tentative="0">
      <w:start w:val="1"/>
      <w:numFmt w:val="upperLetter"/>
      <w:suff w:val="nothing"/>
      <w:lvlText w:val="%1、"/>
      <w:lvlJc w:val="left"/>
    </w:lvl>
  </w:abstractNum>
  <w:abstractNum w:abstractNumId="73">
    <w:nsid w:val="14E11AEB"/>
    <w:multiLevelType w:val="singleLevel"/>
    <w:tmpl w:val="14E11AEB"/>
    <w:lvl w:ilvl="0" w:tentative="0">
      <w:start w:val="1"/>
      <w:numFmt w:val="upperLetter"/>
      <w:lvlText w:val="%1."/>
      <w:lvlJc w:val="left"/>
      <w:pPr>
        <w:tabs>
          <w:tab w:val="left" w:pos="312"/>
        </w:tabs>
      </w:pPr>
    </w:lvl>
  </w:abstractNum>
  <w:abstractNum w:abstractNumId="74">
    <w:nsid w:val="162F079F"/>
    <w:multiLevelType w:val="singleLevel"/>
    <w:tmpl w:val="162F079F"/>
    <w:lvl w:ilvl="0" w:tentative="0">
      <w:start w:val="1"/>
      <w:numFmt w:val="upperLetter"/>
      <w:lvlText w:val="%1."/>
      <w:lvlJc w:val="left"/>
      <w:pPr>
        <w:tabs>
          <w:tab w:val="left" w:pos="312"/>
        </w:tabs>
      </w:pPr>
    </w:lvl>
  </w:abstractNum>
  <w:abstractNum w:abstractNumId="75">
    <w:nsid w:val="1D5544FB"/>
    <w:multiLevelType w:val="singleLevel"/>
    <w:tmpl w:val="1D5544FB"/>
    <w:lvl w:ilvl="0" w:tentative="0">
      <w:start w:val="1"/>
      <w:numFmt w:val="upperLetter"/>
      <w:lvlText w:val="%1."/>
      <w:lvlJc w:val="left"/>
      <w:pPr>
        <w:tabs>
          <w:tab w:val="left" w:pos="312"/>
        </w:tabs>
      </w:pPr>
    </w:lvl>
  </w:abstractNum>
  <w:abstractNum w:abstractNumId="76">
    <w:nsid w:val="1F7BAF85"/>
    <w:multiLevelType w:val="singleLevel"/>
    <w:tmpl w:val="1F7BAF85"/>
    <w:lvl w:ilvl="0" w:tentative="0">
      <w:start w:val="1"/>
      <w:numFmt w:val="upperLetter"/>
      <w:lvlText w:val="%1."/>
      <w:lvlJc w:val="left"/>
      <w:pPr>
        <w:tabs>
          <w:tab w:val="left" w:pos="312"/>
        </w:tabs>
      </w:pPr>
    </w:lvl>
  </w:abstractNum>
  <w:abstractNum w:abstractNumId="77">
    <w:nsid w:val="22C76E0D"/>
    <w:multiLevelType w:val="singleLevel"/>
    <w:tmpl w:val="22C76E0D"/>
    <w:lvl w:ilvl="0" w:tentative="0">
      <w:start w:val="1"/>
      <w:numFmt w:val="upperLetter"/>
      <w:suff w:val="nothing"/>
      <w:lvlText w:val="%1、"/>
      <w:lvlJc w:val="left"/>
    </w:lvl>
  </w:abstractNum>
  <w:abstractNum w:abstractNumId="78">
    <w:nsid w:val="24B6BBDB"/>
    <w:multiLevelType w:val="singleLevel"/>
    <w:tmpl w:val="24B6BBDB"/>
    <w:lvl w:ilvl="0" w:tentative="0">
      <w:start w:val="1"/>
      <w:numFmt w:val="upperLetter"/>
      <w:suff w:val="nothing"/>
      <w:lvlText w:val="%1、"/>
      <w:lvlJc w:val="left"/>
    </w:lvl>
  </w:abstractNum>
  <w:abstractNum w:abstractNumId="79">
    <w:nsid w:val="2755AF45"/>
    <w:multiLevelType w:val="singleLevel"/>
    <w:tmpl w:val="2755AF45"/>
    <w:lvl w:ilvl="0" w:tentative="0">
      <w:start w:val="1"/>
      <w:numFmt w:val="upperLetter"/>
      <w:lvlText w:val="%1."/>
      <w:lvlJc w:val="left"/>
      <w:pPr>
        <w:tabs>
          <w:tab w:val="left" w:pos="312"/>
        </w:tabs>
      </w:pPr>
    </w:lvl>
  </w:abstractNum>
  <w:abstractNum w:abstractNumId="80">
    <w:nsid w:val="2A575217"/>
    <w:multiLevelType w:val="singleLevel"/>
    <w:tmpl w:val="2A575217"/>
    <w:lvl w:ilvl="0" w:tentative="0">
      <w:start w:val="1"/>
      <w:numFmt w:val="upperLetter"/>
      <w:suff w:val="nothing"/>
      <w:lvlText w:val="%1、"/>
      <w:lvlJc w:val="left"/>
    </w:lvl>
  </w:abstractNum>
  <w:abstractNum w:abstractNumId="81">
    <w:nsid w:val="2CD90A94"/>
    <w:multiLevelType w:val="singleLevel"/>
    <w:tmpl w:val="2CD90A94"/>
    <w:lvl w:ilvl="0" w:tentative="0">
      <w:start w:val="1"/>
      <w:numFmt w:val="upperLetter"/>
      <w:lvlText w:val="%1."/>
      <w:lvlJc w:val="left"/>
      <w:pPr>
        <w:tabs>
          <w:tab w:val="left" w:pos="312"/>
        </w:tabs>
      </w:pPr>
    </w:lvl>
  </w:abstractNum>
  <w:abstractNum w:abstractNumId="82">
    <w:nsid w:val="2E8B2A0E"/>
    <w:multiLevelType w:val="singleLevel"/>
    <w:tmpl w:val="2E8B2A0E"/>
    <w:lvl w:ilvl="0" w:tentative="0">
      <w:start w:val="1"/>
      <w:numFmt w:val="decimal"/>
      <w:suff w:val="space"/>
      <w:lvlText w:val="%1."/>
      <w:lvlJc w:val="left"/>
      <w:pPr>
        <w:ind w:left="420" w:hanging="420"/>
      </w:pPr>
      <w:rPr>
        <w:rFonts w:hint="default" w:ascii="黑体" w:hAnsi="黑体" w:eastAsia="黑体" w:cs="黑体"/>
        <w:b/>
        <w:bCs/>
      </w:rPr>
    </w:lvl>
  </w:abstractNum>
  <w:abstractNum w:abstractNumId="83">
    <w:nsid w:val="31339A8B"/>
    <w:multiLevelType w:val="singleLevel"/>
    <w:tmpl w:val="31339A8B"/>
    <w:lvl w:ilvl="0" w:tentative="0">
      <w:start w:val="1"/>
      <w:numFmt w:val="upperLetter"/>
      <w:lvlText w:val="%1."/>
      <w:lvlJc w:val="left"/>
      <w:pPr>
        <w:tabs>
          <w:tab w:val="left" w:pos="312"/>
        </w:tabs>
      </w:pPr>
    </w:lvl>
  </w:abstractNum>
  <w:abstractNum w:abstractNumId="84">
    <w:nsid w:val="3502AED0"/>
    <w:multiLevelType w:val="singleLevel"/>
    <w:tmpl w:val="3502AED0"/>
    <w:lvl w:ilvl="0" w:tentative="0">
      <w:start w:val="1"/>
      <w:numFmt w:val="chineseCounting"/>
      <w:suff w:val="nothing"/>
      <w:lvlText w:val="（%1）"/>
      <w:lvlJc w:val="left"/>
      <w:pPr>
        <w:ind w:left="0" w:firstLine="420"/>
      </w:pPr>
      <w:rPr>
        <w:rFonts w:hint="eastAsia"/>
      </w:rPr>
    </w:lvl>
  </w:abstractNum>
  <w:abstractNum w:abstractNumId="85">
    <w:nsid w:val="36CF915B"/>
    <w:multiLevelType w:val="singleLevel"/>
    <w:tmpl w:val="36CF915B"/>
    <w:lvl w:ilvl="0" w:tentative="0">
      <w:start w:val="1"/>
      <w:numFmt w:val="upperLetter"/>
      <w:suff w:val="nothing"/>
      <w:lvlText w:val="%1、"/>
      <w:lvlJc w:val="left"/>
    </w:lvl>
  </w:abstractNum>
  <w:abstractNum w:abstractNumId="86">
    <w:nsid w:val="37B502F7"/>
    <w:multiLevelType w:val="singleLevel"/>
    <w:tmpl w:val="37B502F7"/>
    <w:lvl w:ilvl="0" w:tentative="0">
      <w:start w:val="1"/>
      <w:numFmt w:val="upperLetter"/>
      <w:lvlText w:val="%1."/>
      <w:lvlJc w:val="left"/>
      <w:pPr>
        <w:tabs>
          <w:tab w:val="left" w:pos="312"/>
        </w:tabs>
      </w:pPr>
    </w:lvl>
  </w:abstractNum>
  <w:abstractNum w:abstractNumId="87">
    <w:nsid w:val="3B00E90B"/>
    <w:multiLevelType w:val="singleLevel"/>
    <w:tmpl w:val="3B00E90B"/>
    <w:lvl w:ilvl="0" w:tentative="0">
      <w:start w:val="1"/>
      <w:numFmt w:val="upperLetter"/>
      <w:lvlText w:val="%1."/>
      <w:lvlJc w:val="left"/>
      <w:pPr>
        <w:tabs>
          <w:tab w:val="left" w:pos="312"/>
        </w:tabs>
      </w:pPr>
    </w:lvl>
  </w:abstractNum>
  <w:abstractNum w:abstractNumId="88">
    <w:nsid w:val="3B0A95DD"/>
    <w:multiLevelType w:val="singleLevel"/>
    <w:tmpl w:val="3B0A95DD"/>
    <w:lvl w:ilvl="0" w:tentative="0">
      <w:start w:val="1"/>
      <w:numFmt w:val="upperLetter"/>
      <w:lvlText w:val="%1."/>
      <w:lvlJc w:val="left"/>
      <w:pPr>
        <w:tabs>
          <w:tab w:val="left" w:pos="312"/>
        </w:tabs>
      </w:pPr>
    </w:lvl>
  </w:abstractNum>
  <w:abstractNum w:abstractNumId="89">
    <w:nsid w:val="3FC11E65"/>
    <w:multiLevelType w:val="singleLevel"/>
    <w:tmpl w:val="3FC11E65"/>
    <w:lvl w:ilvl="0" w:tentative="0">
      <w:start w:val="1"/>
      <w:numFmt w:val="upperLetter"/>
      <w:suff w:val="nothing"/>
      <w:lvlText w:val="%1、"/>
      <w:lvlJc w:val="left"/>
    </w:lvl>
  </w:abstractNum>
  <w:abstractNum w:abstractNumId="90">
    <w:nsid w:val="3FD5561E"/>
    <w:multiLevelType w:val="singleLevel"/>
    <w:tmpl w:val="3FD5561E"/>
    <w:lvl w:ilvl="0" w:tentative="0">
      <w:start w:val="1"/>
      <w:numFmt w:val="upperLetter"/>
      <w:suff w:val="nothing"/>
      <w:lvlText w:val="%1、"/>
      <w:lvlJc w:val="left"/>
    </w:lvl>
  </w:abstractNum>
  <w:abstractNum w:abstractNumId="91">
    <w:nsid w:val="43493630"/>
    <w:multiLevelType w:val="singleLevel"/>
    <w:tmpl w:val="43493630"/>
    <w:lvl w:ilvl="0" w:tentative="0">
      <w:start w:val="1"/>
      <w:numFmt w:val="upperLetter"/>
      <w:lvlText w:val="%1."/>
      <w:lvlJc w:val="left"/>
      <w:pPr>
        <w:tabs>
          <w:tab w:val="left" w:pos="312"/>
        </w:tabs>
      </w:pPr>
    </w:lvl>
  </w:abstractNum>
  <w:abstractNum w:abstractNumId="92">
    <w:nsid w:val="4613836B"/>
    <w:multiLevelType w:val="singleLevel"/>
    <w:tmpl w:val="4613836B"/>
    <w:lvl w:ilvl="0" w:tentative="0">
      <w:start w:val="1"/>
      <w:numFmt w:val="upperLetter"/>
      <w:lvlText w:val="%1."/>
      <w:lvlJc w:val="left"/>
      <w:pPr>
        <w:tabs>
          <w:tab w:val="left" w:pos="312"/>
        </w:tabs>
      </w:pPr>
    </w:lvl>
  </w:abstractNum>
  <w:abstractNum w:abstractNumId="93">
    <w:nsid w:val="5150639D"/>
    <w:multiLevelType w:val="singleLevel"/>
    <w:tmpl w:val="5150639D"/>
    <w:lvl w:ilvl="0" w:tentative="0">
      <w:start w:val="1"/>
      <w:numFmt w:val="upperLetter"/>
      <w:lvlText w:val="%1."/>
      <w:lvlJc w:val="left"/>
      <w:pPr>
        <w:tabs>
          <w:tab w:val="left" w:pos="312"/>
        </w:tabs>
      </w:pPr>
    </w:lvl>
  </w:abstractNum>
  <w:abstractNum w:abstractNumId="94">
    <w:nsid w:val="539D2B87"/>
    <w:multiLevelType w:val="singleLevel"/>
    <w:tmpl w:val="539D2B87"/>
    <w:lvl w:ilvl="0" w:tentative="0">
      <w:start w:val="1"/>
      <w:numFmt w:val="upperLetter"/>
      <w:lvlText w:val="%1."/>
      <w:lvlJc w:val="left"/>
      <w:pPr>
        <w:tabs>
          <w:tab w:val="left" w:pos="312"/>
        </w:tabs>
      </w:pPr>
    </w:lvl>
  </w:abstractNum>
  <w:abstractNum w:abstractNumId="95">
    <w:nsid w:val="540F1C2B"/>
    <w:multiLevelType w:val="singleLevel"/>
    <w:tmpl w:val="540F1C2B"/>
    <w:lvl w:ilvl="0" w:tentative="0">
      <w:start w:val="1"/>
      <w:numFmt w:val="upperLetter"/>
      <w:lvlText w:val="%1."/>
      <w:lvlJc w:val="left"/>
      <w:pPr>
        <w:tabs>
          <w:tab w:val="left" w:pos="312"/>
        </w:tabs>
      </w:pPr>
    </w:lvl>
  </w:abstractNum>
  <w:abstractNum w:abstractNumId="96">
    <w:nsid w:val="549C32C3"/>
    <w:multiLevelType w:val="singleLevel"/>
    <w:tmpl w:val="549C32C3"/>
    <w:lvl w:ilvl="0" w:tentative="0">
      <w:start w:val="1"/>
      <w:numFmt w:val="upperLetter"/>
      <w:lvlText w:val="%1."/>
      <w:lvlJc w:val="left"/>
      <w:pPr>
        <w:tabs>
          <w:tab w:val="left" w:pos="312"/>
        </w:tabs>
      </w:pPr>
    </w:lvl>
  </w:abstractNum>
  <w:abstractNum w:abstractNumId="97">
    <w:nsid w:val="5554CE24"/>
    <w:multiLevelType w:val="singleLevel"/>
    <w:tmpl w:val="5554CE24"/>
    <w:lvl w:ilvl="0" w:tentative="0">
      <w:start w:val="1"/>
      <w:numFmt w:val="upperLetter"/>
      <w:lvlText w:val="%1."/>
      <w:lvlJc w:val="left"/>
      <w:pPr>
        <w:tabs>
          <w:tab w:val="left" w:pos="312"/>
        </w:tabs>
      </w:pPr>
    </w:lvl>
  </w:abstractNum>
  <w:abstractNum w:abstractNumId="98">
    <w:nsid w:val="56DCEA11"/>
    <w:multiLevelType w:val="singleLevel"/>
    <w:tmpl w:val="56DCEA11"/>
    <w:lvl w:ilvl="0" w:tentative="0">
      <w:start w:val="1"/>
      <w:numFmt w:val="upperLetter"/>
      <w:suff w:val="nothing"/>
      <w:lvlText w:val="%1、"/>
      <w:lvlJc w:val="left"/>
    </w:lvl>
  </w:abstractNum>
  <w:abstractNum w:abstractNumId="99">
    <w:nsid w:val="5931489B"/>
    <w:multiLevelType w:val="singleLevel"/>
    <w:tmpl w:val="5931489B"/>
    <w:lvl w:ilvl="0" w:tentative="0">
      <w:start w:val="1"/>
      <w:numFmt w:val="upperLetter"/>
      <w:lvlText w:val="%1."/>
      <w:lvlJc w:val="left"/>
      <w:pPr>
        <w:tabs>
          <w:tab w:val="left" w:pos="312"/>
        </w:tabs>
      </w:pPr>
    </w:lvl>
  </w:abstractNum>
  <w:abstractNum w:abstractNumId="100">
    <w:nsid w:val="5CBB52D4"/>
    <w:multiLevelType w:val="singleLevel"/>
    <w:tmpl w:val="5CBB52D4"/>
    <w:lvl w:ilvl="0" w:tentative="0">
      <w:start w:val="1"/>
      <w:numFmt w:val="upperLetter"/>
      <w:lvlText w:val="%1."/>
      <w:lvlJc w:val="left"/>
      <w:pPr>
        <w:tabs>
          <w:tab w:val="left" w:pos="312"/>
        </w:tabs>
      </w:pPr>
    </w:lvl>
  </w:abstractNum>
  <w:abstractNum w:abstractNumId="101">
    <w:nsid w:val="5D0C5B2A"/>
    <w:multiLevelType w:val="singleLevel"/>
    <w:tmpl w:val="5D0C5B2A"/>
    <w:lvl w:ilvl="0" w:tentative="0">
      <w:start w:val="1"/>
      <w:numFmt w:val="upperLetter"/>
      <w:lvlText w:val="%1."/>
      <w:lvlJc w:val="left"/>
      <w:pPr>
        <w:tabs>
          <w:tab w:val="left" w:pos="312"/>
        </w:tabs>
      </w:pPr>
    </w:lvl>
  </w:abstractNum>
  <w:abstractNum w:abstractNumId="102">
    <w:nsid w:val="606344D7"/>
    <w:multiLevelType w:val="singleLevel"/>
    <w:tmpl w:val="606344D7"/>
    <w:lvl w:ilvl="0" w:tentative="0">
      <w:start w:val="1"/>
      <w:numFmt w:val="upperLetter"/>
      <w:lvlText w:val="%1."/>
      <w:lvlJc w:val="left"/>
      <w:pPr>
        <w:tabs>
          <w:tab w:val="left" w:pos="312"/>
        </w:tabs>
      </w:pPr>
    </w:lvl>
  </w:abstractNum>
  <w:abstractNum w:abstractNumId="103">
    <w:nsid w:val="624A3234"/>
    <w:multiLevelType w:val="singleLevel"/>
    <w:tmpl w:val="624A3234"/>
    <w:lvl w:ilvl="0" w:tentative="0">
      <w:start w:val="1"/>
      <w:numFmt w:val="decimal"/>
      <w:suff w:val="space"/>
      <w:lvlText w:val="%1."/>
      <w:lvlJc w:val="left"/>
      <w:rPr>
        <w:rFonts w:hint="default" w:ascii="黑体" w:hAnsi="黑体" w:eastAsia="黑体" w:cs="黑体"/>
        <w:b/>
        <w:bCs/>
        <w:color w:val="000000" w:themeColor="text1"/>
        <w14:textFill>
          <w14:solidFill>
            <w14:schemeClr w14:val="tx1"/>
          </w14:solidFill>
        </w14:textFill>
      </w:rPr>
    </w:lvl>
  </w:abstractNum>
  <w:abstractNum w:abstractNumId="104">
    <w:nsid w:val="657CBEE3"/>
    <w:multiLevelType w:val="singleLevel"/>
    <w:tmpl w:val="657CBEE3"/>
    <w:lvl w:ilvl="0" w:tentative="0">
      <w:start w:val="1"/>
      <w:numFmt w:val="upperLetter"/>
      <w:lvlText w:val="%1."/>
      <w:lvlJc w:val="left"/>
      <w:pPr>
        <w:tabs>
          <w:tab w:val="left" w:pos="312"/>
        </w:tabs>
      </w:pPr>
    </w:lvl>
  </w:abstractNum>
  <w:abstractNum w:abstractNumId="105">
    <w:nsid w:val="664569E0"/>
    <w:multiLevelType w:val="singleLevel"/>
    <w:tmpl w:val="664569E0"/>
    <w:lvl w:ilvl="0" w:tentative="0">
      <w:start w:val="1"/>
      <w:numFmt w:val="upperLetter"/>
      <w:lvlText w:val="%1."/>
      <w:lvlJc w:val="left"/>
      <w:pPr>
        <w:tabs>
          <w:tab w:val="left" w:pos="312"/>
        </w:tabs>
      </w:pPr>
    </w:lvl>
  </w:abstractNum>
  <w:abstractNum w:abstractNumId="106">
    <w:nsid w:val="6AA94D28"/>
    <w:multiLevelType w:val="singleLevel"/>
    <w:tmpl w:val="6AA94D28"/>
    <w:lvl w:ilvl="0" w:tentative="0">
      <w:start w:val="1"/>
      <w:numFmt w:val="decimal"/>
      <w:lvlText w:val="%1."/>
      <w:lvlJc w:val="left"/>
      <w:pPr>
        <w:tabs>
          <w:tab w:val="left" w:pos="312"/>
        </w:tabs>
      </w:pPr>
    </w:lvl>
  </w:abstractNum>
  <w:abstractNum w:abstractNumId="107">
    <w:nsid w:val="6AD4D5F6"/>
    <w:multiLevelType w:val="singleLevel"/>
    <w:tmpl w:val="6AD4D5F6"/>
    <w:lvl w:ilvl="0" w:tentative="0">
      <w:start w:val="1"/>
      <w:numFmt w:val="upperLetter"/>
      <w:lvlText w:val="%1."/>
      <w:lvlJc w:val="left"/>
      <w:pPr>
        <w:tabs>
          <w:tab w:val="left" w:pos="312"/>
        </w:tabs>
      </w:pPr>
    </w:lvl>
  </w:abstractNum>
  <w:abstractNum w:abstractNumId="108">
    <w:nsid w:val="6C719811"/>
    <w:multiLevelType w:val="singleLevel"/>
    <w:tmpl w:val="6C719811"/>
    <w:lvl w:ilvl="0" w:tentative="0">
      <w:start w:val="1"/>
      <w:numFmt w:val="upperLetter"/>
      <w:lvlText w:val="%1."/>
      <w:lvlJc w:val="left"/>
      <w:pPr>
        <w:tabs>
          <w:tab w:val="left" w:pos="312"/>
        </w:tabs>
      </w:pPr>
    </w:lvl>
  </w:abstractNum>
  <w:abstractNum w:abstractNumId="109">
    <w:nsid w:val="6CC7512F"/>
    <w:multiLevelType w:val="singleLevel"/>
    <w:tmpl w:val="6CC7512F"/>
    <w:lvl w:ilvl="0" w:tentative="0">
      <w:start w:val="1"/>
      <w:numFmt w:val="decimal"/>
      <w:suff w:val="nothing"/>
      <w:lvlText w:val="%1."/>
      <w:lvlJc w:val="left"/>
      <w:pPr>
        <w:ind w:left="0" w:leftChars="0" w:firstLine="0" w:firstLineChars="0"/>
      </w:pPr>
      <w:rPr>
        <w:rFonts w:hint="default" w:ascii="黑体" w:hAnsi="黑体" w:eastAsia="黑体" w:cs="黑体"/>
        <w:b/>
        <w:bCs/>
        <w:sz w:val="22"/>
        <w:szCs w:val="22"/>
      </w:rPr>
    </w:lvl>
  </w:abstractNum>
  <w:abstractNum w:abstractNumId="110">
    <w:nsid w:val="6D7FC72D"/>
    <w:multiLevelType w:val="singleLevel"/>
    <w:tmpl w:val="6D7FC72D"/>
    <w:lvl w:ilvl="0" w:tentative="0">
      <w:start w:val="1"/>
      <w:numFmt w:val="upperLetter"/>
      <w:lvlText w:val="%1."/>
      <w:lvlJc w:val="left"/>
      <w:pPr>
        <w:tabs>
          <w:tab w:val="left" w:pos="312"/>
        </w:tabs>
      </w:pPr>
    </w:lvl>
  </w:abstractNum>
  <w:abstractNum w:abstractNumId="111">
    <w:nsid w:val="6DE4F9BB"/>
    <w:multiLevelType w:val="singleLevel"/>
    <w:tmpl w:val="6DE4F9BB"/>
    <w:lvl w:ilvl="0" w:tentative="0">
      <w:start w:val="1"/>
      <w:numFmt w:val="upperLetter"/>
      <w:suff w:val="nothing"/>
      <w:lvlText w:val="%1、"/>
      <w:lvlJc w:val="left"/>
    </w:lvl>
  </w:abstractNum>
  <w:abstractNum w:abstractNumId="112">
    <w:nsid w:val="6DFA6956"/>
    <w:multiLevelType w:val="singleLevel"/>
    <w:tmpl w:val="6DFA6956"/>
    <w:lvl w:ilvl="0" w:tentative="0">
      <w:start w:val="1"/>
      <w:numFmt w:val="upperLetter"/>
      <w:lvlText w:val="%1."/>
      <w:lvlJc w:val="left"/>
      <w:pPr>
        <w:tabs>
          <w:tab w:val="left" w:pos="312"/>
        </w:tabs>
      </w:pPr>
    </w:lvl>
  </w:abstractNum>
  <w:abstractNum w:abstractNumId="113">
    <w:nsid w:val="6EEA060A"/>
    <w:multiLevelType w:val="singleLevel"/>
    <w:tmpl w:val="6EEA060A"/>
    <w:lvl w:ilvl="0" w:tentative="0">
      <w:start w:val="1"/>
      <w:numFmt w:val="decimal"/>
      <w:lvlText w:val="(%1)"/>
      <w:lvlJc w:val="left"/>
      <w:pPr>
        <w:tabs>
          <w:tab w:val="left" w:pos="312"/>
        </w:tabs>
      </w:pPr>
    </w:lvl>
  </w:abstractNum>
  <w:abstractNum w:abstractNumId="114">
    <w:nsid w:val="71C2703F"/>
    <w:multiLevelType w:val="singleLevel"/>
    <w:tmpl w:val="71C2703F"/>
    <w:lvl w:ilvl="0" w:tentative="0">
      <w:start w:val="1"/>
      <w:numFmt w:val="upperLetter"/>
      <w:lvlText w:val="%1."/>
      <w:lvlJc w:val="left"/>
      <w:pPr>
        <w:tabs>
          <w:tab w:val="left" w:pos="312"/>
        </w:tabs>
      </w:pPr>
    </w:lvl>
  </w:abstractNum>
  <w:abstractNum w:abstractNumId="115">
    <w:nsid w:val="73FA1871"/>
    <w:multiLevelType w:val="singleLevel"/>
    <w:tmpl w:val="73FA1871"/>
    <w:lvl w:ilvl="0" w:tentative="0">
      <w:start w:val="1"/>
      <w:numFmt w:val="upperLetter"/>
      <w:lvlText w:val="%1."/>
      <w:lvlJc w:val="left"/>
      <w:pPr>
        <w:tabs>
          <w:tab w:val="left" w:pos="312"/>
        </w:tabs>
      </w:pPr>
    </w:lvl>
  </w:abstractNum>
  <w:abstractNum w:abstractNumId="116">
    <w:nsid w:val="75AB8822"/>
    <w:multiLevelType w:val="singleLevel"/>
    <w:tmpl w:val="75AB8822"/>
    <w:lvl w:ilvl="0" w:tentative="0">
      <w:start w:val="1"/>
      <w:numFmt w:val="upperLetter"/>
      <w:lvlText w:val="%1."/>
      <w:lvlJc w:val="left"/>
      <w:pPr>
        <w:tabs>
          <w:tab w:val="left" w:pos="312"/>
        </w:tabs>
      </w:pPr>
    </w:lvl>
  </w:abstractNum>
  <w:abstractNum w:abstractNumId="117">
    <w:nsid w:val="78A47456"/>
    <w:multiLevelType w:val="singleLevel"/>
    <w:tmpl w:val="78A47456"/>
    <w:lvl w:ilvl="0" w:tentative="0">
      <w:start w:val="1"/>
      <w:numFmt w:val="upperLetter"/>
      <w:lvlText w:val="%1."/>
      <w:lvlJc w:val="left"/>
      <w:pPr>
        <w:tabs>
          <w:tab w:val="left" w:pos="312"/>
        </w:tabs>
      </w:pPr>
    </w:lvl>
  </w:abstractNum>
  <w:abstractNum w:abstractNumId="118">
    <w:nsid w:val="78F58B22"/>
    <w:multiLevelType w:val="singleLevel"/>
    <w:tmpl w:val="78F58B22"/>
    <w:lvl w:ilvl="0" w:tentative="0">
      <w:start w:val="1"/>
      <w:numFmt w:val="upperLetter"/>
      <w:lvlText w:val="%1."/>
      <w:lvlJc w:val="left"/>
      <w:pPr>
        <w:tabs>
          <w:tab w:val="left" w:pos="312"/>
        </w:tabs>
      </w:pPr>
    </w:lvl>
  </w:abstractNum>
  <w:abstractNum w:abstractNumId="119">
    <w:nsid w:val="7C3532B9"/>
    <w:multiLevelType w:val="singleLevel"/>
    <w:tmpl w:val="7C3532B9"/>
    <w:lvl w:ilvl="0" w:tentative="0">
      <w:start w:val="1"/>
      <w:numFmt w:val="upperLetter"/>
      <w:lvlText w:val="%1."/>
      <w:lvlJc w:val="left"/>
      <w:pPr>
        <w:tabs>
          <w:tab w:val="left" w:pos="312"/>
        </w:tabs>
      </w:pPr>
    </w:lvl>
  </w:abstractNum>
  <w:abstractNum w:abstractNumId="120">
    <w:nsid w:val="7D8BD537"/>
    <w:multiLevelType w:val="singleLevel"/>
    <w:tmpl w:val="7D8BD537"/>
    <w:lvl w:ilvl="0" w:tentative="0">
      <w:start w:val="1"/>
      <w:numFmt w:val="chineseCounting"/>
      <w:suff w:val="nothing"/>
      <w:lvlText w:val="%1、"/>
      <w:lvlJc w:val="left"/>
      <w:rPr>
        <w:rFonts w:hint="eastAsia"/>
      </w:rPr>
    </w:lvl>
  </w:abstractNum>
  <w:num w:numId="1">
    <w:abstractNumId w:val="120"/>
  </w:num>
  <w:num w:numId="2">
    <w:abstractNumId w:val="84"/>
  </w:num>
  <w:num w:numId="3">
    <w:abstractNumId w:val="37"/>
  </w:num>
  <w:num w:numId="4">
    <w:abstractNumId w:val="57"/>
  </w:num>
  <w:num w:numId="5">
    <w:abstractNumId w:val="82"/>
  </w:num>
  <w:num w:numId="6">
    <w:abstractNumId w:val="11"/>
  </w:num>
  <w:num w:numId="7">
    <w:abstractNumId w:val="58"/>
  </w:num>
  <w:num w:numId="8">
    <w:abstractNumId w:val="83"/>
  </w:num>
  <w:num w:numId="9">
    <w:abstractNumId w:val="86"/>
  </w:num>
  <w:num w:numId="10">
    <w:abstractNumId w:val="110"/>
  </w:num>
  <w:num w:numId="11">
    <w:abstractNumId w:val="76"/>
  </w:num>
  <w:num w:numId="12">
    <w:abstractNumId w:val="30"/>
  </w:num>
  <w:num w:numId="13">
    <w:abstractNumId w:val="28"/>
  </w:num>
  <w:num w:numId="14">
    <w:abstractNumId w:val="96"/>
  </w:num>
  <w:num w:numId="15">
    <w:abstractNumId w:val="9"/>
  </w:num>
  <w:num w:numId="16">
    <w:abstractNumId w:val="31"/>
  </w:num>
  <w:num w:numId="17">
    <w:abstractNumId w:val="101"/>
  </w:num>
  <w:num w:numId="18">
    <w:abstractNumId w:val="99"/>
  </w:num>
  <w:num w:numId="19">
    <w:abstractNumId w:val="117"/>
  </w:num>
  <w:num w:numId="20">
    <w:abstractNumId w:val="69"/>
  </w:num>
  <w:num w:numId="21">
    <w:abstractNumId w:val="74"/>
  </w:num>
  <w:num w:numId="22">
    <w:abstractNumId w:val="42"/>
  </w:num>
  <w:num w:numId="23">
    <w:abstractNumId w:val="7"/>
  </w:num>
  <w:num w:numId="24">
    <w:abstractNumId w:val="94"/>
  </w:num>
  <w:num w:numId="25">
    <w:abstractNumId w:val="70"/>
  </w:num>
  <w:num w:numId="26">
    <w:abstractNumId w:val="35"/>
  </w:num>
  <w:num w:numId="27">
    <w:abstractNumId w:val="112"/>
  </w:num>
  <w:num w:numId="28">
    <w:abstractNumId w:val="40"/>
  </w:num>
  <w:num w:numId="29">
    <w:abstractNumId w:val="114"/>
  </w:num>
  <w:num w:numId="30">
    <w:abstractNumId w:val="23"/>
  </w:num>
  <w:num w:numId="31">
    <w:abstractNumId w:val="104"/>
  </w:num>
  <w:num w:numId="32">
    <w:abstractNumId w:val="38"/>
  </w:num>
  <w:num w:numId="33">
    <w:abstractNumId w:val="4"/>
  </w:num>
  <w:num w:numId="34">
    <w:abstractNumId w:val="100"/>
  </w:num>
  <w:num w:numId="35">
    <w:abstractNumId w:val="88"/>
  </w:num>
  <w:num w:numId="36">
    <w:abstractNumId w:val="24"/>
  </w:num>
  <w:num w:numId="37">
    <w:abstractNumId w:val="16"/>
  </w:num>
  <w:num w:numId="38">
    <w:abstractNumId w:val="65"/>
  </w:num>
  <w:num w:numId="39">
    <w:abstractNumId w:val="26"/>
  </w:num>
  <w:num w:numId="40">
    <w:abstractNumId w:val="118"/>
  </w:num>
  <w:num w:numId="41">
    <w:abstractNumId w:val="63"/>
  </w:num>
  <w:num w:numId="42">
    <w:abstractNumId w:val="3"/>
  </w:num>
  <w:num w:numId="43">
    <w:abstractNumId w:val="108"/>
  </w:num>
  <w:num w:numId="44">
    <w:abstractNumId w:val="92"/>
  </w:num>
  <w:num w:numId="45">
    <w:abstractNumId w:val="115"/>
  </w:num>
  <w:num w:numId="46">
    <w:abstractNumId w:val="55"/>
  </w:num>
  <w:num w:numId="47">
    <w:abstractNumId w:val="97"/>
  </w:num>
  <w:num w:numId="48">
    <w:abstractNumId w:val="48"/>
  </w:num>
  <w:num w:numId="49">
    <w:abstractNumId w:val="8"/>
  </w:num>
  <w:num w:numId="50">
    <w:abstractNumId w:val="81"/>
  </w:num>
  <w:num w:numId="51">
    <w:abstractNumId w:val="25"/>
  </w:num>
  <w:num w:numId="52">
    <w:abstractNumId w:val="91"/>
  </w:num>
  <w:num w:numId="53">
    <w:abstractNumId w:val="95"/>
  </w:num>
  <w:num w:numId="54">
    <w:abstractNumId w:val="13"/>
  </w:num>
  <w:num w:numId="55">
    <w:abstractNumId w:val="75"/>
  </w:num>
  <w:num w:numId="56">
    <w:abstractNumId w:val="1"/>
  </w:num>
  <w:num w:numId="57">
    <w:abstractNumId w:val="49"/>
  </w:num>
  <w:num w:numId="58">
    <w:abstractNumId w:val="45"/>
  </w:num>
  <w:num w:numId="59">
    <w:abstractNumId w:val="116"/>
  </w:num>
  <w:num w:numId="60">
    <w:abstractNumId w:val="2"/>
  </w:num>
  <w:num w:numId="61">
    <w:abstractNumId w:val="18"/>
  </w:num>
  <w:num w:numId="62">
    <w:abstractNumId w:val="0"/>
  </w:num>
  <w:num w:numId="63">
    <w:abstractNumId w:val="56"/>
  </w:num>
  <w:num w:numId="64">
    <w:abstractNumId w:val="59"/>
  </w:num>
  <w:num w:numId="65">
    <w:abstractNumId w:val="61"/>
  </w:num>
  <w:num w:numId="66">
    <w:abstractNumId w:val="73"/>
  </w:num>
  <w:num w:numId="67">
    <w:abstractNumId w:val="14"/>
  </w:num>
  <w:num w:numId="68">
    <w:abstractNumId w:val="51"/>
  </w:num>
  <w:num w:numId="69">
    <w:abstractNumId w:val="54"/>
  </w:num>
  <w:num w:numId="70">
    <w:abstractNumId w:val="33"/>
  </w:num>
  <w:num w:numId="71">
    <w:abstractNumId w:val="98"/>
  </w:num>
  <w:num w:numId="72">
    <w:abstractNumId w:val="80"/>
  </w:num>
  <w:num w:numId="73">
    <w:abstractNumId w:val="52"/>
  </w:num>
  <w:num w:numId="74">
    <w:abstractNumId w:val="64"/>
  </w:num>
  <w:num w:numId="75">
    <w:abstractNumId w:val="85"/>
  </w:num>
  <w:num w:numId="76">
    <w:abstractNumId w:val="47"/>
  </w:num>
  <w:num w:numId="77">
    <w:abstractNumId w:val="90"/>
  </w:num>
  <w:num w:numId="78">
    <w:abstractNumId w:val="111"/>
  </w:num>
  <w:num w:numId="79">
    <w:abstractNumId w:val="27"/>
  </w:num>
  <w:num w:numId="80">
    <w:abstractNumId w:val="5"/>
  </w:num>
  <w:num w:numId="81">
    <w:abstractNumId w:val="78"/>
  </w:num>
  <w:num w:numId="82">
    <w:abstractNumId w:val="15"/>
  </w:num>
  <w:num w:numId="83">
    <w:abstractNumId w:val="10"/>
  </w:num>
  <w:num w:numId="84">
    <w:abstractNumId w:val="22"/>
  </w:num>
  <w:num w:numId="85">
    <w:abstractNumId w:val="12"/>
  </w:num>
  <w:num w:numId="86">
    <w:abstractNumId w:val="39"/>
  </w:num>
  <w:num w:numId="87">
    <w:abstractNumId w:val="119"/>
  </w:num>
  <w:num w:numId="88">
    <w:abstractNumId w:val="29"/>
  </w:num>
  <w:num w:numId="89">
    <w:abstractNumId w:val="34"/>
  </w:num>
  <w:num w:numId="90">
    <w:abstractNumId w:val="6"/>
  </w:num>
  <w:num w:numId="91">
    <w:abstractNumId w:val="36"/>
  </w:num>
  <w:num w:numId="92">
    <w:abstractNumId w:val="105"/>
  </w:num>
  <w:num w:numId="93">
    <w:abstractNumId w:val="46"/>
  </w:num>
  <w:num w:numId="94">
    <w:abstractNumId w:val="93"/>
  </w:num>
  <w:num w:numId="95">
    <w:abstractNumId w:val="21"/>
  </w:num>
  <w:num w:numId="96">
    <w:abstractNumId w:val="107"/>
  </w:num>
  <w:num w:numId="97">
    <w:abstractNumId w:val="68"/>
  </w:num>
  <w:num w:numId="98">
    <w:abstractNumId w:val="102"/>
  </w:num>
  <w:num w:numId="99">
    <w:abstractNumId w:val="62"/>
  </w:num>
  <w:num w:numId="100">
    <w:abstractNumId w:val="79"/>
  </w:num>
  <w:num w:numId="101">
    <w:abstractNumId w:val="67"/>
  </w:num>
  <w:num w:numId="102">
    <w:abstractNumId w:val="87"/>
  </w:num>
  <w:num w:numId="103">
    <w:abstractNumId w:val="50"/>
  </w:num>
  <w:num w:numId="104">
    <w:abstractNumId w:val="72"/>
  </w:num>
  <w:num w:numId="105">
    <w:abstractNumId w:val="60"/>
  </w:num>
  <w:num w:numId="106">
    <w:abstractNumId w:val="77"/>
  </w:num>
  <w:num w:numId="107">
    <w:abstractNumId w:val="66"/>
  </w:num>
  <w:num w:numId="108">
    <w:abstractNumId w:val="53"/>
  </w:num>
  <w:num w:numId="109">
    <w:abstractNumId w:val="44"/>
  </w:num>
  <w:num w:numId="110">
    <w:abstractNumId w:val="19"/>
  </w:num>
  <w:num w:numId="111">
    <w:abstractNumId w:val="71"/>
  </w:num>
  <w:num w:numId="112">
    <w:abstractNumId w:val="32"/>
  </w:num>
  <w:num w:numId="113">
    <w:abstractNumId w:val="41"/>
  </w:num>
  <w:num w:numId="114">
    <w:abstractNumId w:val="89"/>
  </w:num>
  <w:num w:numId="115">
    <w:abstractNumId w:val="103"/>
  </w:num>
  <w:num w:numId="116">
    <w:abstractNumId w:val="20"/>
  </w:num>
  <w:num w:numId="117">
    <w:abstractNumId w:val="109"/>
  </w:num>
  <w:num w:numId="118">
    <w:abstractNumId w:val="113"/>
  </w:num>
  <w:num w:numId="119">
    <w:abstractNumId w:val="17"/>
  </w:num>
  <w:num w:numId="120">
    <w:abstractNumId w:val="43"/>
  </w:num>
  <w:num w:numId="121">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xYmQzYTYxODFkYjg3MzdmMmFjYWI0MjFiYzg0MjUifQ=="/>
  </w:docVars>
  <w:rsids>
    <w:rsidRoot w:val="56BE5934"/>
    <w:rsid w:val="2BAF71A9"/>
    <w:rsid w:val="2C27466C"/>
    <w:rsid w:val="39007C46"/>
    <w:rsid w:val="39F7960D"/>
    <w:rsid w:val="3C352807"/>
    <w:rsid w:val="3D6B671B"/>
    <w:rsid w:val="41141ED1"/>
    <w:rsid w:val="42FB82E4"/>
    <w:rsid w:val="56BE5934"/>
    <w:rsid w:val="581D5DAA"/>
    <w:rsid w:val="5A7336EA"/>
    <w:rsid w:val="63F01F21"/>
    <w:rsid w:val="656A5389"/>
    <w:rsid w:val="6F77D063"/>
    <w:rsid w:val="6F936454"/>
    <w:rsid w:val="6FFBBC80"/>
    <w:rsid w:val="76BE7907"/>
    <w:rsid w:val="7FBF7FF8"/>
    <w:rsid w:val="A3BFF619"/>
    <w:rsid w:val="BBEF2A96"/>
    <w:rsid w:val="F5BAB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1"/>
    <w:autoRedefine/>
    <w:unhideWhenUsed/>
    <w:qFormat/>
    <w:uiPriority w:val="99"/>
    <w:pPr>
      <w:ind w:firstLine="420" w:firstLineChars="100"/>
    </w:pPr>
    <w:rPr>
      <w:rFonts w:ascii="Calibri" w:hAnsi="Calibri"/>
    </w:rPr>
  </w:style>
  <w:style w:type="paragraph" w:styleId="3">
    <w:name w:val="Body Text"/>
    <w:basedOn w:val="1"/>
    <w:next w:val="4"/>
    <w:autoRedefine/>
    <w:unhideWhenUsed/>
    <w:qFormat/>
    <w:uiPriority w:val="99"/>
    <w:pPr>
      <w:spacing w:after="120"/>
    </w:pPr>
    <w:rPr>
      <w:rFonts w:eastAsia="宋体"/>
      <w:szCs w:val="21"/>
    </w:rPr>
  </w:style>
  <w:style w:type="paragraph" w:styleId="4">
    <w:name w:val="Intense Quote"/>
    <w:basedOn w:val="1"/>
    <w:next w:val="1"/>
    <w:autoRedefine/>
    <w:qFormat/>
    <w:uiPriority w:val="0"/>
    <w:pPr>
      <w:wordWrap w:val="0"/>
      <w:spacing w:before="360" w:after="360"/>
      <w:ind w:left="950" w:right="950"/>
      <w:jc w:val="center"/>
    </w:pPr>
    <w:rPr>
      <w:rFonts w:ascii="宋体" w:hAnsi="宋体" w:eastAsia="Times New Roman" w:cs="Times New Roman"/>
      <w:i/>
      <w:sz w:val="21"/>
      <w:szCs w:val="21"/>
      <w:lang w:val="en-US" w:eastAsia="zh-CN" w:bidi="ar-SA"/>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Strong"/>
    <w:basedOn w:val="8"/>
    <w:autoRedefine/>
    <w:qFormat/>
    <w:uiPriority w:val="0"/>
    <w:rPr>
      <w:b/>
    </w:rPr>
  </w:style>
  <w:style w:type="paragraph" w:customStyle="1" w:styleId="10">
    <w:name w:val="Body text|1"/>
    <w:basedOn w:val="1"/>
    <w:autoRedefine/>
    <w:qFormat/>
    <w:uiPriority w:val="0"/>
    <w:pPr>
      <w:widowControl w:val="0"/>
      <w:shd w:val="clear" w:color="auto" w:fill="auto"/>
      <w:spacing w:after="500" w:line="394" w:lineRule="auto"/>
    </w:pPr>
    <w:rPr>
      <w:rFonts w:ascii="宋体" w:hAnsi="宋体" w:eastAsia="宋体" w:cs="宋体"/>
      <w:sz w:val="22"/>
      <w:szCs w:val="22"/>
      <w:u w:val="none"/>
      <w:shd w:val="clear" w:color="auto" w:fill="auto"/>
      <w:lang w:val="zh-TW" w:eastAsia="zh-TW" w:bidi="zh-TW"/>
    </w:rPr>
  </w:style>
  <w:style w:type="paragraph" w:customStyle="1" w:styleId="11">
    <w:name w:val="Body text|2"/>
    <w:basedOn w:val="1"/>
    <w:qFormat/>
    <w:uiPriority w:val="0"/>
    <w:pPr>
      <w:widowControl w:val="0"/>
      <w:shd w:val="clear" w:color="auto" w:fill="auto"/>
      <w:spacing w:after="440"/>
      <w:ind w:firstLine="140"/>
    </w:pPr>
    <w:rPr>
      <w:rFonts w:ascii="宋体" w:hAnsi="宋体" w:eastAsia="宋体" w:cs="宋体"/>
      <w:sz w:val="18"/>
      <w:szCs w:val="18"/>
      <w:u w:val="none"/>
      <w:shd w:val="clear" w:color="auto" w:fill="auto"/>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7EDCC"/>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2024-02-22T20:52:00Z</dcterms:created>
  <dc:creator>花花</dc:creator>
  <cp:lastModifiedBy>白杨</cp:lastModifiedBy>
  <dcterms:modified xsi:type="dcterms:W3CDTF">2024-03-14T02:15:35Z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4B3FF84E8C444CA99639AAB5B5C73EB6_13</vt:lpwstr>
  </property>
</Properties>
</file>