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“3D创意设计”制作要求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一、作品形态界定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使用各类计算机三维设计软件设计，并利用如3D打印、激光切割等数字化制造技术完成实物作品创作。鼓励思考、发现在日常生活中有待改善的地方，提出创新解决方案。要求编写设计说明文档，进行三维建模、实物创作，并</w:t>
      </w:r>
      <w:r>
        <w:rPr>
          <w:rFonts w:hint="eastAsia" w:ascii="仿宋_GB2312" w:hAnsi="仿宋_GB2312" w:cs="仿宋_GB2312"/>
          <w:b w:val="0"/>
          <w:bCs w:val="0"/>
          <w:sz w:val="32"/>
          <w:szCs w:val="32"/>
          <w:lang w:val="en-US" w:eastAsia="zh-CN"/>
        </w:rPr>
        <w:t>录制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相关制作</w:t>
      </w:r>
      <w:r>
        <w:rPr>
          <w:rFonts w:hint="eastAsia" w:ascii="仿宋_GB2312" w:hAnsi="仿宋_GB2312" w:cs="仿宋_GB2312"/>
          <w:b w:val="0"/>
          <w:bCs w:val="0"/>
          <w:sz w:val="32"/>
          <w:szCs w:val="32"/>
          <w:lang w:val="en-US" w:eastAsia="zh-CN"/>
        </w:rPr>
        <w:t>过程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视频。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提交文件包括：设计说明文档</w:t>
      </w:r>
      <w:r>
        <w:rPr>
          <w:rFonts w:hint="eastAsia" w:ascii="仿宋_GB2312" w:hAnsi="仿宋_GB2312" w:cs="仿宋_GB2312"/>
          <w:b w:val="0"/>
          <w:bCs w:val="0"/>
          <w:sz w:val="32"/>
          <w:szCs w:val="32"/>
          <w:lang w:val="en-US" w:eastAsia="zh-CN"/>
        </w:rPr>
        <w:t>（见附表）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，源文件，</w:t>
      </w:r>
      <w:r>
        <w:rPr>
          <w:rFonts w:hint="eastAsia" w:ascii="仿宋_GB2312" w:hAnsi="仿宋_GB2312" w:cs="仿宋_GB2312"/>
          <w:b w:val="0"/>
          <w:bCs w:val="0"/>
          <w:sz w:val="32"/>
          <w:szCs w:val="32"/>
          <w:lang w:val="en-US" w:eastAsia="zh-CN"/>
        </w:rPr>
        <w:t>制作过程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视频（建议格式为MP4</w:t>
      </w:r>
      <w:r>
        <w:rPr>
          <w:rFonts w:hint="eastAsia" w:ascii="仿宋_GB2312" w:hAnsi="仿宋_GB2312" w:cs="仿宋_GB2312"/>
          <w:b w:val="0"/>
          <w:bCs w:val="0"/>
          <w:sz w:val="32"/>
          <w:szCs w:val="32"/>
          <w:lang w:val="en-US" w:eastAsia="zh-CN"/>
        </w:rPr>
        <w:t>，需要作者出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镜</w:t>
      </w:r>
      <w:r>
        <w:rPr>
          <w:rFonts w:hint="eastAsia" w:ascii="仿宋_GB2312" w:hAnsi="宋体"/>
          <w:sz w:val="32"/>
          <w:szCs w:val="32"/>
          <w:lang w:val="en-US" w:eastAsia="zh-CN"/>
        </w:rPr>
        <w:t>讲解演示，视频时间不超过8分钟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），作品缩略图及实物照片。提交文件总大小建议不超过</w:t>
      </w:r>
      <w:r>
        <w:rPr>
          <w:rFonts w:hint="eastAsia" w:ascii="仿宋_GB2312" w:hAnsi="仿宋_GB2312" w:cs="仿宋_GB2312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00MB。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宋体" w:eastAsia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宋体"/>
          <w:b/>
          <w:bCs/>
          <w:sz w:val="32"/>
          <w:szCs w:val="32"/>
          <w:lang w:val="en-US" w:eastAsia="zh-CN"/>
        </w:rPr>
        <w:t>未</w:t>
      </w:r>
      <w:r>
        <w:rPr>
          <w:rFonts w:hint="eastAsia" w:ascii="仿宋_GB2312" w:hAnsi="宋体" w:eastAsia="仿宋_GB2312"/>
          <w:b/>
          <w:bCs/>
          <w:sz w:val="32"/>
          <w:szCs w:val="32"/>
          <w:lang w:val="en-US" w:eastAsia="zh-CN"/>
        </w:rPr>
        <w:t>提供</w:t>
      </w:r>
      <w:r>
        <w:rPr>
          <w:rFonts w:hint="eastAsia" w:ascii="仿宋_GB2312" w:hAnsi="宋体"/>
          <w:b/>
          <w:bCs/>
          <w:sz w:val="32"/>
          <w:szCs w:val="32"/>
          <w:lang w:val="en-US" w:eastAsia="zh-CN"/>
        </w:rPr>
        <w:t>以上</w:t>
      </w:r>
      <w:r>
        <w:rPr>
          <w:rFonts w:hint="eastAsia" w:ascii="仿宋_GB2312" w:hAnsi="宋体" w:eastAsia="仿宋_GB2312"/>
          <w:b/>
          <w:bCs/>
          <w:sz w:val="32"/>
          <w:szCs w:val="32"/>
          <w:lang w:val="en-US" w:eastAsia="zh-CN"/>
        </w:rPr>
        <w:t>材料的作品，不予评审。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二、报名安排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由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地</w:t>
      </w:r>
      <w:r>
        <w:rPr>
          <w:rFonts w:hint="eastAsia" w:ascii="仿宋_GB2312" w:hAnsi="宋体" w:eastAsia="仿宋_GB2312"/>
          <w:sz w:val="32"/>
          <w:szCs w:val="32"/>
        </w:rPr>
        <w:t>级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市、宁东管委会社会事务局、厅直属学校</w:t>
      </w:r>
      <w:r>
        <w:rPr>
          <w:rFonts w:hint="eastAsia" w:ascii="仿宋_GB2312" w:hAnsi="宋体" w:eastAsia="仿宋_GB2312"/>
          <w:sz w:val="32"/>
          <w:szCs w:val="32"/>
        </w:rPr>
        <w:t>活动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负责人</w:t>
      </w:r>
      <w:r>
        <w:rPr>
          <w:rFonts w:hint="eastAsia" w:ascii="仿宋_GB2312" w:hAnsi="宋体" w:eastAsia="仿宋_GB2312"/>
          <w:sz w:val="32"/>
          <w:szCs w:val="32"/>
        </w:rPr>
        <w:t>统一进行作品推荐，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推荐数量见《</w:t>
      </w:r>
      <w:r>
        <w:rPr>
          <w:rFonts w:hint="eastAsia" w:ascii="仿宋_GB2312" w:hAnsi="宋体" w:eastAsia="仿宋_GB2312"/>
          <w:sz w:val="32"/>
          <w:szCs w:val="32"/>
        </w:rPr>
        <w:t>名额分配表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》</w:t>
      </w:r>
      <w:r>
        <w:rPr>
          <w:rFonts w:hint="eastAsia" w:ascii="仿宋_GB2312" w:hAnsi="宋体" w:eastAsia="仿宋_GB2312"/>
          <w:sz w:val="32"/>
          <w:szCs w:val="32"/>
        </w:rPr>
        <w:t>。小学、初中组每件作品限报1-2名作者，高中组（含中职）限报1名作者。每名学生限报1件作品，每件作品限由1名指导教师指导完成。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推荐作品</w:t>
      </w:r>
      <w:r>
        <w:rPr>
          <w:rFonts w:hint="eastAsia" w:ascii="仿宋_GB2312" w:hAnsi="宋体" w:eastAsia="仿宋_GB2312"/>
          <w:sz w:val="32"/>
          <w:szCs w:val="32"/>
        </w:rPr>
        <w:t>压缩包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不大于</w:t>
      </w:r>
      <w:r>
        <w:rPr>
          <w:rFonts w:hint="eastAsia" w:ascii="仿宋_GB2312" w:hAnsi="宋体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00MB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/>
          <w:sz w:val="32"/>
          <w:szCs w:val="32"/>
        </w:rPr>
        <w:t>中包含：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（1）要求提交的作品及相关材料；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</w:t>
      </w:r>
      <w:r>
        <w:rPr>
          <w:rFonts w:hint="eastAsia" w:ascii="仿宋_GB2312" w:hAnsi="宋体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/>
          <w:sz w:val="32"/>
          <w:szCs w:val="32"/>
        </w:rPr>
        <w:t>）附表</w:t>
      </w:r>
      <w:r>
        <w:rPr>
          <w:rFonts w:ascii="仿宋_GB2312" w:hAnsi="宋体" w:eastAsia="仿宋_GB2312"/>
          <w:sz w:val="32"/>
          <w:szCs w:val="32"/>
        </w:rPr>
        <w:t>1</w:t>
      </w:r>
      <w:r>
        <w:rPr>
          <w:rFonts w:hint="eastAsia" w:ascii="仿宋_GB2312" w:hAnsi="宋体" w:eastAsia="仿宋_GB2312"/>
          <w:sz w:val="32"/>
          <w:szCs w:val="32"/>
        </w:rPr>
        <w:t>《作品登记表》、附表2《作品创作说明》。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（</w:t>
      </w:r>
      <w:r>
        <w:rPr>
          <w:rFonts w:hint="eastAsia" w:ascii="仿宋_GB2312" w:hAnsi="宋体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）附表1和附表2请分开为两个</w:t>
      </w:r>
      <w:r>
        <w:rPr>
          <w:rFonts w:hint="eastAsia" w:ascii="仿宋_GB2312" w:hAnsi="宋体"/>
          <w:sz w:val="32"/>
          <w:szCs w:val="32"/>
          <w:lang w:val="en-US" w:eastAsia="zh-CN"/>
        </w:rPr>
        <w:t>单独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Word文件。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三、评审流程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snapToGrid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/>
          <w:sz w:val="32"/>
          <w:szCs w:val="32"/>
        </w:rPr>
        <w:t>由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地</w:t>
      </w:r>
      <w:r>
        <w:rPr>
          <w:rFonts w:hint="eastAsia" w:ascii="仿宋_GB2312" w:hAnsi="宋体" w:eastAsia="仿宋_GB2312"/>
          <w:sz w:val="32"/>
          <w:szCs w:val="32"/>
        </w:rPr>
        <w:t>级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市、宁东管委会社会事务局、厅直属学校</w:t>
      </w:r>
      <w:r>
        <w:rPr>
          <w:rFonts w:hint="eastAsia" w:ascii="仿宋_GB2312" w:hAnsi="宋体"/>
          <w:sz w:val="32"/>
          <w:szCs w:val="32"/>
          <w:lang w:val="en-US" w:eastAsia="zh-CN"/>
        </w:rPr>
        <w:t>进行作品推荐，教育厅对推荐作品进行遴选后，选择优秀作品的作者将于2024年5月参加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en-US" w:eastAsia="zh-CN" w:bidi="ar-SA"/>
        </w:rPr>
        <w:t>自治区级现场活动</w:t>
      </w:r>
      <w:r>
        <w:rPr>
          <w:rFonts w:hint="eastAsia" w:ascii="Times New Roman" w:hAnsi="Times New Roman" w:cs="Times New Roman"/>
          <w:snapToGrid/>
          <w:kern w:val="2"/>
          <w:sz w:val="32"/>
          <w:szCs w:val="32"/>
          <w:lang w:val="en-US" w:eastAsia="zh-CN" w:bidi="ar-SA"/>
        </w:rPr>
        <w:t>（时间地点另行通知）。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Times New Roman" w:hAnsi="Times New Roman" w:cs="Times New Roman"/>
          <w:snapToGrid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en-US" w:eastAsia="zh-CN" w:bidi="ar-SA"/>
        </w:rPr>
        <w:t>自治区级</w:t>
      </w:r>
      <w:r>
        <w:rPr>
          <w:rFonts w:hint="eastAsia" w:ascii="Times New Roman" w:hAnsi="Times New Roman" w:cs="Times New Roman"/>
          <w:snapToGrid/>
          <w:kern w:val="2"/>
          <w:sz w:val="32"/>
          <w:szCs w:val="32"/>
          <w:lang w:val="en-US" w:eastAsia="zh-CN" w:bidi="ar-SA"/>
        </w:rPr>
        <w:t>现场活动分为</w:t>
      </w:r>
      <w:r>
        <w:rPr>
          <w:rFonts w:hint="eastAsia" w:ascii="Times New Roman" w:hAnsi="Times New Roman" w:cs="Times New Roman"/>
          <w:b/>
          <w:bCs/>
          <w:snapToGrid/>
          <w:kern w:val="2"/>
          <w:sz w:val="32"/>
          <w:szCs w:val="32"/>
          <w:lang w:val="en-US" w:eastAsia="zh-CN" w:bidi="ar-SA"/>
        </w:rPr>
        <w:t>任务环节</w:t>
      </w:r>
      <w:r>
        <w:rPr>
          <w:rFonts w:hint="eastAsia" w:ascii="Times New Roman" w:hAnsi="Times New Roman" w:cs="Times New Roman"/>
          <w:snapToGrid/>
          <w:kern w:val="2"/>
          <w:sz w:val="32"/>
          <w:szCs w:val="32"/>
          <w:lang w:val="en-US" w:eastAsia="zh-CN" w:bidi="ar-SA"/>
        </w:rPr>
        <w:t>和</w:t>
      </w:r>
      <w:r>
        <w:rPr>
          <w:rFonts w:hint="eastAsia" w:ascii="Times New Roman" w:hAnsi="Times New Roman" w:cs="Times New Roman"/>
          <w:b/>
          <w:bCs/>
          <w:snapToGrid/>
          <w:kern w:val="2"/>
          <w:sz w:val="32"/>
          <w:szCs w:val="32"/>
          <w:lang w:val="en-US" w:eastAsia="zh-CN" w:bidi="ar-SA"/>
        </w:rPr>
        <w:t>展示环节</w:t>
      </w:r>
      <w:r>
        <w:rPr>
          <w:rFonts w:hint="eastAsia" w:ascii="Times New Roman" w:hAnsi="Times New Roman" w:cs="Times New Roman"/>
          <w:snapToGrid/>
          <w:kern w:val="2"/>
          <w:sz w:val="32"/>
          <w:szCs w:val="32"/>
          <w:lang w:val="en-US" w:eastAsia="zh-CN" w:bidi="ar-SA"/>
        </w:rPr>
        <w:t>，其中任务环节需自备电脑和软件，根据专家及任务要求现场创作作品并保存提交，期间要严格遵守任务纪律和时间，杜绝任何作弊现象。展示环节由作者介绍、演示作品和回答专家提问三部分组成，小学、初中组每件作品展示时间为3分钟，高中、中职组每件作品展示时间为5分钟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/>
        </w:rPr>
      </w:pPr>
      <w:r>
        <w:rPr>
          <w:rFonts w:hint="eastAsia" w:ascii="仿宋_GB2312" w:hAnsi="宋体"/>
          <w:sz w:val="32"/>
          <w:szCs w:val="32"/>
          <w:lang w:val="en-US" w:eastAsia="zh-CN"/>
        </w:rPr>
        <w:t>区级优秀作品将被推荐参加</w:t>
      </w:r>
      <w:r>
        <w:rPr>
          <w:rFonts w:hint="eastAsia" w:ascii="仿宋_GB2312" w:hAnsi="宋体" w:eastAsia="仿宋_GB2312"/>
          <w:sz w:val="32"/>
          <w:szCs w:val="32"/>
        </w:rPr>
        <w:t>全国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现场</w:t>
      </w:r>
      <w:r>
        <w:rPr>
          <w:rFonts w:hint="eastAsia" w:ascii="仿宋_GB2312" w:hAnsi="宋体" w:eastAsia="仿宋_GB2312"/>
          <w:sz w:val="32"/>
          <w:szCs w:val="32"/>
        </w:rPr>
        <w:t>交流活动</w:t>
      </w:r>
      <w:r>
        <w:rPr>
          <w:rFonts w:hint="eastAsia" w:ascii="仿宋_GB2312" w:hAnsi="宋体"/>
          <w:sz w:val="32"/>
          <w:szCs w:val="32"/>
          <w:lang w:eastAsia="zh-CN"/>
        </w:rPr>
        <w:t>（</w:t>
      </w:r>
      <w:r>
        <w:rPr>
          <w:rFonts w:hint="eastAsia" w:ascii="仿宋_GB2312" w:hAnsi="宋体"/>
          <w:sz w:val="32"/>
          <w:szCs w:val="32"/>
          <w:lang w:val="en-US" w:eastAsia="zh-CN"/>
        </w:rPr>
        <w:t>2024年暑期</w:t>
      </w:r>
      <w:r>
        <w:rPr>
          <w:rFonts w:hint="eastAsia" w:ascii="仿宋_GB2312" w:hAnsi="宋体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/>
          <w:sz w:val="32"/>
          <w:szCs w:val="32"/>
        </w:rPr>
        <w:t>，通知另发。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xOTQ3ZDFkZDkxYWE5MTY2N2Q0NjRhZjdlZmIyMDIifQ=="/>
  </w:docVars>
  <w:rsids>
    <w:rsidRoot w:val="00000000"/>
    <w:rsid w:val="02363044"/>
    <w:rsid w:val="086D5E02"/>
    <w:rsid w:val="0F8B0B9B"/>
    <w:rsid w:val="160B661D"/>
    <w:rsid w:val="27D34FBE"/>
    <w:rsid w:val="2AA61D0B"/>
    <w:rsid w:val="2E6A0C63"/>
    <w:rsid w:val="30765CBE"/>
    <w:rsid w:val="34962CAC"/>
    <w:rsid w:val="38FF0435"/>
    <w:rsid w:val="4AD70EDF"/>
    <w:rsid w:val="4DBB5782"/>
    <w:rsid w:val="54C54587"/>
    <w:rsid w:val="5F8E55A2"/>
    <w:rsid w:val="66842F37"/>
    <w:rsid w:val="680B7E6D"/>
    <w:rsid w:val="680C79BA"/>
    <w:rsid w:val="68F04540"/>
    <w:rsid w:val="6B1147BD"/>
    <w:rsid w:val="73D82B6C"/>
    <w:rsid w:val="73F453C0"/>
    <w:rsid w:val="798030ED"/>
    <w:rsid w:val="7D39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640" w:firstLineChars="20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1206</Words>
  <Characters>1261</Characters>
  <Lines>0</Lines>
  <Paragraphs>0</Paragraphs>
  <TotalTime>1</TotalTime>
  <ScaleCrop>false</ScaleCrop>
  <LinksUpToDate>false</LinksUpToDate>
  <CharactersWithSpaces>1376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2021-03-26T01:54:00Z</dcterms:created>
  <dc:creator>Huang</dc:creator>
  <cp:lastModifiedBy>Yellow-Nils</cp:lastModifiedBy>
  <dcterms:modified xsi:type="dcterms:W3CDTF">2023-11-30T10:00:23Z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DDD73A96C0A54A0B9FAE693211164827</vt:lpwstr>
  </property>
</Properties>
</file>