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720" w:lineRule="exact"/>
        <w:ind w:firstLine="4800" w:firstLineChars="1500"/>
        <w:jc w:val="both"/>
        <w:textAlignment w:val="auto"/>
        <w:rPr>
          <w:rFonts w:hint="eastAsia" w:ascii="Nimbus Roman No9 L" w:hAnsi="Nimbus Roman No9 L" w:eastAsia="仿宋_GB2312" w:cs="仿宋_GB2312"/>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720" w:lineRule="exact"/>
        <w:ind w:firstLine="5120" w:firstLineChars="1600"/>
        <w:jc w:val="right"/>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固人社函〔2023〕</w:t>
      </w:r>
      <w:r>
        <w:rPr>
          <w:rFonts w:hint="eastAsia" w:ascii="Nimbus Roman No9 L" w:hAnsi="Nimbus Roman No9 L" w:eastAsia="仿宋_GB2312" w:cs="仿宋_GB2312"/>
          <w:sz w:val="32"/>
          <w:szCs w:val="32"/>
          <w:lang w:val="en-US" w:eastAsia="zh-CN"/>
        </w:rPr>
        <w:t>89</w:t>
      </w:r>
      <w:r>
        <w:rPr>
          <w:rFonts w:hint="eastAsia" w:ascii="Nimbus Roman No9 L" w:hAnsi="Nimbus Roman No9 L" w:eastAsia="仿宋_GB2312" w:cs="仿宋_GB2312"/>
          <w:sz w:val="32"/>
          <w:szCs w:val="32"/>
        </w:rPr>
        <w:t xml:space="preserve">号 </w:t>
      </w:r>
    </w:p>
    <w:p>
      <w:pPr>
        <w:keepNext w:val="0"/>
        <w:keepLines w:val="0"/>
        <w:pageBreakBefore w:val="0"/>
        <w:widowControl w:val="0"/>
        <w:kinsoku/>
        <w:wordWrap/>
        <w:overflowPunct/>
        <w:topLinePunct w:val="0"/>
        <w:autoSpaceDE/>
        <w:autoSpaceDN/>
        <w:bidi w:val="0"/>
        <w:adjustRightInd w:val="0"/>
        <w:snapToGrid w:val="0"/>
        <w:spacing w:line="720" w:lineRule="exact"/>
        <w:jc w:val="both"/>
        <w:textAlignment w:val="auto"/>
        <w:rPr>
          <w:rFonts w:ascii="Nimbus Roman No9 L" w:hAnsi="Nimbus Roman No9 L"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Nimbus Roman No9 L" w:hAnsi="Nimbus Roman No9 L" w:eastAsia="方正小标宋简体" w:cs="方正小标宋简体"/>
          <w:sz w:val="44"/>
          <w:szCs w:val="44"/>
        </w:rPr>
      </w:pPr>
      <w:r>
        <w:rPr>
          <w:rFonts w:hint="eastAsia" w:ascii="Nimbus Roman No9 L" w:hAnsi="Nimbus Roman No9 L" w:eastAsia="方正小标宋简体" w:cs="方正小标宋简体"/>
          <w:sz w:val="44"/>
          <w:szCs w:val="44"/>
        </w:rPr>
        <w:t>关于做好2023年高校毕业生到机关</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Nimbus Roman No9 L" w:hAnsi="Nimbus Roman No9 L" w:eastAsia="方正小标宋简体" w:cs="方正小标宋简体"/>
          <w:sz w:val="44"/>
          <w:szCs w:val="44"/>
        </w:rPr>
      </w:pPr>
      <w:r>
        <w:rPr>
          <w:rFonts w:hint="eastAsia" w:ascii="Nimbus Roman No9 L" w:hAnsi="Nimbus Roman No9 L" w:eastAsia="方正小标宋简体" w:cs="方正小标宋简体"/>
          <w:sz w:val="44"/>
          <w:szCs w:val="44"/>
        </w:rPr>
        <w:t>事业单位实习工作的通知</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市直各部门、单位：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根据</w:t>
      </w:r>
      <w:r>
        <w:rPr>
          <w:rFonts w:hint="eastAsia" w:ascii="Nimbus Roman No9 L" w:hAnsi="Nimbus Roman No9 L" w:eastAsia="仿宋_GB2312" w:cs="仿宋_GB2312"/>
          <w:sz w:val="32"/>
          <w:szCs w:val="32"/>
          <w:lang w:eastAsia="zh-CN"/>
        </w:rPr>
        <w:t>《</w:t>
      </w:r>
      <w:r>
        <w:rPr>
          <w:rFonts w:hint="eastAsia" w:ascii="Nimbus Roman No9 L" w:hAnsi="Nimbus Roman No9 L" w:eastAsia="仿宋_GB2312" w:cs="仿宋_GB2312"/>
          <w:sz w:val="32"/>
          <w:szCs w:val="32"/>
        </w:rPr>
        <w:t xml:space="preserve">自治区人力资源和社会保障厅 财政厅关于做好 2023年高校毕业生到机关事业单位实习工作的通知 </w:t>
      </w:r>
      <w:r>
        <w:rPr>
          <w:rFonts w:hint="eastAsia" w:ascii="Nimbus Roman No9 L" w:hAnsi="Nimbus Roman No9 L" w:eastAsia="仿宋_GB2312" w:cs="仿宋_GB2312"/>
          <w:sz w:val="32"/>
          <w:szCs w:val="32"/>
          <w:lang w:eastAsia="zh-CN"/>
        </w:rPr>
        <w:t>》</w:t>
      </w:r>
      <w:r>
        <w:rPr>
          <w:rFonts w:hint="eastAsia" w:ascii="Nimbus Roman No9 L" w:hAnsi="Nimbus Roman No9 L" w:eastAsia="仿宋_GB2312" w:cs="仿宋_GB2312"/>
          <w:sz w:val="32"/>
          <w:szCs w:val="32"/>
          <w:lang w:val="en-US" w:eastAsia="zh-CN"/>
        </w:rPr>
        <w:t>（</w:t>
      </w:r>
      <w:r>
        <w:rPr>
          <w:rFonts w:hint="eastAsia" w:ascii="Nimbus Roman No9 L" w:hAnsi="Nimbus Roman No9 L" w:eastAsia="仿宋_GB2312" w:cs="仿宋_GB2312"/>
          <w:sz w:val="32"/>
          <w:szCs w:val="32"/>
        </w:rPr>
        <w:t>宁人社函〔2023〕161号</w:t>
      </w:r>
      <w:r>
        <w:rPr>
          <w:rFonts w:hint="eastAsia" w:ascii="Nimbus Roman No9 L" w:hAnsi="Nimbus Roman No9 L" w:eastAsia="仿宋_GB2312" w:cs="仿宋_GB2312"/>
          <w:sz w:val="32"/>
          <w:szCs w:val="32"/>
          <w:lang w:eastAsia="zh-CN"/>
        </w:rPr>
        <w:t>）</w:t>
      </w:r>
      <w:r>
        <w:rPr>
          <w:rFonts w:hint="eastAsia" w:ascii="Nimbus Roman No9 L" w:hAnsi="Nimbus Roman No9 L" w:eastAsia="仿宋_GB2312" w:cs="仿宋_GB2312"/>
          <w:sz w:val="32"/>
          <w:szCs w:val="32"/>
        </w:rPr>
        <w:t>精神，现就做好 2023 年高校毕业生到机关事业单位实习工作通知如下：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黑体" w:cs="黑体"/>
          <w:sz w:val="32"/>
          <w:szCs w:val="32"/>
        </w:rPr>
      </w:pPr>
      <w:r>
        <w:rPr>
          <w:rFonts w:hint="eastAsia" w:ascii="Nimbus Roman No9 L" w:hAnsi="Nimbus Roman No9 L" w:eastAsia="黑体" w:cs="黑体"/>
          <w:sz w:val="32"/>
          <w:szCs w:val="32"/>
        </w:rPr>
        <w:t xml:space="preserve"> 一、实习对象和工作内容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 实习对象为离校2年内(2022届、2023届)未就业的宁夏各普通高等院校、高职院校、技师学院高级工班、预备技师班和特殊教育院校职业教育类毕业生以及区外宁夏籍普通高等院校毕业生(以下简称高校毕业生)，专业不限，每名高校毕业生只能参加一次实习，到基层实习的视同基层工作经历，自报到之日算起。实习岗位主要是科技、教育、水利、卫生、司法、民政、移民、乡村振兴、就业、社会保障、社会管理和公共服务等机关事业单位。实习时间为1年</w:t>
      </w:r>
      <w:r>
        <w:rPr>
          <w:rFonts w:hint="eastAsia" w:ascii="Nimbus Roman No9 L" w:hAnsi="Nimbus Roman No9 L" w:eastAsia="仿宋_GB2312" w:cs="仿宋_GB2312"/>
          <w:sz w:val="32"/>
          <w:szCs w:val="32"/>
          <w:lang w:eastAsia="zh-CN"/>
        </w:rPr>
        <w:t>（</w:t>
      </w:r>
      <w:r>
        <w:rPr>
          <w:rFonts w:hint="eastAsia" w:ascii="Nimbus Roman No9 L" w:hAnsi="Nimbus Roman No9 L" w:eastAsia="仿宋_GB2312" w:cs="仿宋_GB2312"/>
          <w:sz w:val="32"/>
          <w:szCs w:val="32"/>
        </w:rPr>
        <w:t>2023 年9月 1日-2024年8月31日</w:t>
      </w:r>
      <w:r>
        <w:rPr>
          <w:rFonts w:hint="eastAsia" w:ascii="Nimbus Roman No9 L" w:hAnsi="Nimbus Roman No9 L" w:eastAsia="仿宋_GB2312" w:cs="仿宋_GB2312"/>
          <w:sz w:val="32"/>
          <w:szCs w:val="32"/>
          <w:lang w:eastAsia="zh-CN"/>
        </w:rPr>
        <w:t>）</w:t>
      </w:r>
      <w:r>
        <w:rPr>
          <w:rFonts w:hint="eastAsia" w:ascii="Nimbus Roman No9 L" w:hAnsi="Nimbus Roman No9 L" w:eastAsia="仿宋_GB2312" w:cs="仿宋_GB2312"/>
          <w:sz w:val="32"/>
          <w:szCs w:val="32"/>
        </w:rPr>
        <w:t>。实习期满，毕业生自主择业。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Nimbus Roman No9 L" w:hAnsi="Nimbus Roman No9 L" w:eastAsia="仿宋_GB2312" w:cs="仿宋_GB2312"/>
          <w:sz w:val="32"/>
          <w:szCs w:val="32"/>
        </w:rPr>
        <w:sectPr>
          <w:pgSz w:w="11906" w:h="16838"/>
          <w:pgMar w:top="2098" w:right="1474" w:bottom="1440" w:left="1587" w:header="851" w:footer="992" w:gutter="0"/>
          <w:cols w:space="0" w:num="1"/>
          <w:rtlGutter w:val="0"/>
          <w:docGrid w:type="lines" w:linePitch="312" w:charSpace="0"/>
        </w:sectPr>
      </w:pPr>
      <w:r>
        <w:rPr>
          <w:rFonts w:hint="eastAsia" w:ascii="Nimbus Roman No9 L" w:hAnsi="Nimbus Roman No9 L" w:eastAsia="仿宋_GB2312" w:cs="仿宋_GB2312"/>
          <w:sz w:val="32"/>
          <w:szCs w:val="32"/>
        </w:rPr>
        <w:t>高校毕业生实习期间基本生活补贴参照当地最低工资标准</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执行。固原市（含原州区）每人每月 1750元。高校毕业生实习期间,市人力资源和社会保障局为在市直机关（单位）实习人员，统一购买不高于50万元额度的商业意外伤害保险(凡在岗不满三个月的高校毕业生,离岗后其意外伤害保险自动失效，新到岗高校毕业生继续享有原购买的商业意外伤害保险);对于实习期满6个月以上，且以灵活就业身份缴纳社会保险费的人员按照实际缴费的2/3给予社会保险补贴，补贴期限最长不超过1年。上述所需经费从就业补助资金中列支。 </w:t>
      </w:r>
    </w:p>
    <w:p>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黑体" w:cs="黑体"/>
          <w:sz w:val="32"/>
          <w:szCs w:val="32"/>
        </w:rPr>
      </w:pPr>
      <w:r>
        <w:rPr>
          <w:rFonts w:hint="eastAsia" w:ascii="Nimbus Roman No9 L" w:hAnsi="Nimbus Roman No9 L" w:eastAsia="黑体" w:cs="黑体"/>
          <w:sz w:val="32"/>
          <w:szCs w:val="32"/>
        </w:rPr>
        <w:t>选派办法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高校毕业生到机关事业单位实习,采取实习单位网上发布实习岗位需求信息、高校毕业生网上报名、人社部门网上派遣、实习单位网上考勤等管理模式进行。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黑体" w:cs="黑体"/>
          <w:sz w:val="32"/>
          <w:szCs w:val="32"/>
        </w:rPr>
        <w:t>三、组织实施</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楷体_GB2312" w:cs="楷体_GB2312"/>
          <w:sz w:val="32"/>
          <w:szCs w:val="32"/>
        </w:rPr>
        <w:t>（一）注册登记。</w:t>
      </w:r>
      <w:r>
        <w:rPr>
          <w:rFonts w:hint="eastAsia" w:ascii="Nimbus Roman No9 L" w:hAnsi="Nimbus Roman No9 L" w:eastAsia="仿宋_GB2312" w:cs="仿宋_GB2312"/>
          <w:sz w:val="32"/>
          <w:szCs w:val="32"/>
        </w:rPr>
        <w:t xml:space="preserve">7月25日前，市直各机关事业单位有高校毕业生实习需求的、以前没有注册登记的，携带单位《统 一社会信用代码证书》，到市人事考试和人才交流中心申请后，在宁夏公共招聘网(www.nxjob.cn)注册用户。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楷体_GB2312" w:cs="楷体_GB2312"/>
          <w:sz w:val="32"/>
          <w:szCs w:val="32"/>
        </w:rPr>
        <w:t>（二）发布岗位。</w:t>
      </w:r>
      <w:r>
        <w:rPr>
          <w:rFonts w:hint="eastAsia" w:ascii="Nimbus Roman No9 L" w:hAnsi="Nimbus Roman No9 L" w:eastAsia="仿宋_GB2312" w:cs="仿宋_GB2312"/>
          <w:sz w:val="32"/>
          <w:szCs w:val="32"/>
        </w:rPr>
        <w:t>7月31日前，市直各机关事业单位登录宁夏公共招聘网发布实习岗位需求信息，岗位需求原则上应控制在单位编制总数的2</w:t>
      </w:r>
      <w:r>
        <w:rPr>
          <w:rFonts w:ascii="Nimbus Roman No9 L" w:hAnsi="Nimbus Roman No9 L" w:eastAsia="仿宋_GB2312" w:cs="仿宋_GB2312"/>
          <w:sz w:val="32"/>
          <w:szCs w:val="32"/>
        </w:rPr>
        <w:t>0%</w:t>
      </w:r>
      <w:r>
        <w:rPr>
          <w:rFonts w:hint="eastAsia" w:ascii="Nimbus Roman No9 L" w:hAnsi="Nimbus Roman No9 L" w:eastAsia="仿宋_GB2312" w:cs="仿宋_GB2312"/>
          <w:sz w:val="32"/>
          <w:szCs w:val="32"/>
        </w:rPr>
        <w:t xml:space="preserve">以内。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楷体_GB2312" w:cs="楷体_GB2312"/>
          <w:sz w:val="32"/>
          <w:szCs w:val="32"/>
        </w:rPr>
        <w:t>（三）审核岗位。</w:t>
      </w:r>
      <w:r>
        <w:rPr>
          <w:rFonts w:hint="eastAsia" w:ascii="Nimbus Roman No9 L" w:hAnsi="Nimbus Roman No9 L" w:eastAsia="仿宋_GB2312" w:cs="仿宋_GB2312"/>
          <w:sz w:val="32"/>
          <w:szCs w:val="32"/>
        </w:rPr>
        <w:t>8月1日起，市人事考试和人才交流中心对市直各机关事业单位发布实习岗位信息进行审核。</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w:t>
      </w:r>
      <w:r>
        <w:rPr>
          <w:rFonts w:hint="eastAsia" w:ascii="Nimbus Roman No9 L" w:hAnsi="Nimbus Roman No9 L" w:eastAsia="楷体_GB2312" w:cs="楷体_GB2312"/>
          <w:sz w:val="32"/>
          <w:szCs w:val="32"/>
        </w:rPr>
        <w:t>四）组织报名</w:t>
      </w:r>
      <w:r>
        <w:rPr>
          <w:rFonts w:hint="eastAsia" w:ascii="Nimbus Roman No9 L" w:hAnsi="Nimbus Roman No9 L" w:eastAsia="仿宋_GB2312" w:cs="仿宋_GB2312"/>
          <w:sz w:val="32"/>
          <w:szCs w:val="32"/>
        </w:rPr>
        <w:t xml:space="preserve">。8月7日起，高校毕业生登录宁夏公共招聘网注册报名,网上打印《自治区高校毕业生到机关事业单位实习网络报名表》(见附件1)，于 8月31日前携带本人毕业证、身份证和户口本原件及复印件(各1份)，到市人事考试和人才交流中心进行资格审核，审核合格后现场办理派遣手续。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楷体_GB2312" w:cs="楷体_GB2312"/>
          <w:sz w:val="32"/>
          <w:szCs w:val="32"/>
        </w:rPr>
        <w:t>（五）实习派遣。</w:t>
      </w:r>
      <w:r>
        <w:rPr>
          <w:rFonts w:hint="eastAsia" w:ascii="Nimbus Roman No9 L" w:hAnsi="Nimbus Roman No9 L" w:eastAsia="仿宋_GB2312" w:cs="仿宋_GB2312"/>
          <w:sz w:val="32"/>
          <w:szCs w:val="32"/>
        </w:rPr>
        <w:t xml:space="preserve">9月1日起，符合条件高校毕业生到岗实习，9月底前，完成选派高校毕业生到机关事业单位实习工作。对选派后因组织和个人原因退出实习，实习单位出现岗位空缺的，原则上可补派。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黑体" w:cs="黑体"/>
          <w:sz w:val="32"/>
          <w:szCs w:val="32"/>
        </w:rPr>
      </w:pPr>
      <w:r>
        <w:rPr>
          <w:rFonts w:hint="eastAsia" w:ascii="Nimbus Roman No9 L" w:hAnsi="Nimbus Roman No9 L" w:eastAsia="黑体" w:cs="黑体"/>
          <w:sz w:val="32"/>
          <w:szCs w:val="32"/>
        </w:rPr>
        <w:t>四、实习管理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一)实习单位要切实做好高校毕业生实习工作，尽量兼顾高校毕业生专业对口和职业倾向，安排适宜岗位进行实习，加强对高校毕业生的教育、培养和管理，严格执行各项规章制度，使高校毕业生通过实习得到锻炼、增长才干。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按照《宁夏回族自治区高校毕业生到机关事业单位实习管理办法》(宁人社规字〔2021〕15 号)要求，高校毕业生实习结束后，实习单位为高校毕业生填写书面实习鉴定意见。实习期间中断实习的，实习人员要向实习单位如实说明情况并提出申请，实习单位审核后报市人事考试和人才交流中心备案，高校毕业生离开实习单位后基本生活补贴随即停发。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高校毕业生只能在一个单位参加实习，对隐瞒实情，多处实习、多头领取基本生活补贴者，市人力资源和社会保障局给予通报批评、追回基本生活补贴和社会保险补贴，并取消其实习资格。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高校毕业生实习期间严格落实请销假制度，请假处理个人事务，必须填写请销假登记表，经实习单位同意后，报市人事考试和人才交流中心备案。严格控制事假天数，事假当月不得超过5个工作日(含5个工作日)，超过5个工作日的停发当月基本生活补贴;病假当月原则上不得超过7个工作日(含7个工作日)，7个工作日以内的发放全额基本生活补贴，超过7个工作日的，按照实际工作日发放当月基本生活补贴，病假须出具县级以上医院诊断证明。实习期间凡无故不履行请假手续或事假超过 1个月，病假超过2个月， 终止实习。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高校毕业生未按规定时间报名、参加资格审核致使首月到岗实习少于10个工作日的，不予发放基本生活补贴，超过10个工作日(含10个工作日)的，按照实际工作日发放当月基本生活补贴;高校毕业生实习期间因自主就业或身体状况等情况终止实习的，致使当月在岗时间不满10个工作日，不予发放基本生活补贴，超过10个工作日(含 10 个工作日)的，按照实际工作日发放当月基本生活补贴。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实习期间，实习单位与高校毕业生签订聘用合同或劳动就业合同的，应立即上报市人事考试和人才交流中心并停发基本生活补贴,对违反规定的实习单位将追究有关领导责任。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市直部门（单位）实习高校毕业生基本生活补贴,由市人力资源和社会保障局汇总审核后报市财政局发放。    </w:t>
      </w:r>
    </w:p>
    <w:p>
      <w:pPr>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高校毕业生实习期满6个月以上享受社会保险补贴，个人申报时须持实习单位开具的证明，到社会保险经办机构，按照自治区人力资源社会保障厅、财政厅每年公布的灵活就业人员社会保险缴费标准，一次性缴纳2023年9月至12月的社会保险费，2024年按实际在岗时间缴纳社会保险费，市人力资源和社会保障局根据高校毕业生提供的缴费凭证核发社会保险补贴。社会保险补贴发放截止时间为 2024年12月10日。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(九)市人力资源和社会保障局为实习高校毕业生提供人事档案管理、政策咨询、就业指导等服务。 </w:t>
      </w:r>
    </w:p>
    <w:p>
      <w:pPr>
        <w:keepNext w:val="0"/>
        <w:keepLines w:val="0"/>
        <w:pageBreakBefore w:val="0"/>
        <w:widowControl w:val="0"/>
        <w:numPr>
          <w:ilvl w:val="0"/>
          <w:numId w:val="3"/>
        </w:numPr>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市人力资源和社会保障局会同市财政局对辖区内高校毕业生在岗实习情况进行不定期督查，对发现的问题予以公开通报，坚决杜绝冒领基本生活补贴等问题发生。</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黑体" w:cs="黑体"/>
          <w:sz w:val="32"/>
          <w:szCs w:val="32"/>
        </w:rPr>
      </w:pPr>
      <w:r>
        <w:rPr>
          <w:rFonts w:hint="eastAsia" w:ascii="Nimbus Roman No9 L" w:hAnsi="Nimbus Roman No9 L" w:eastAsia="黑体" w:cs="黑体"/>
          <w:sz w:val="32"/>
          <w:szCs w:val="32"/>
        </w:rPr>
        <w:t>五、工作要求</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（一）各实习单位要按照时间节点做好2023年普通高校毕业生到机关事业单位实习工作，及时、集中发布岗位信息，确保高校毕业生申报时有更多的岗位选择。</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（二）各实习单位做好实习人员到岗确认、记录考勤、考勤表盖章上传等全流程网上办理，确保考勤单位与注册单位一致、系统在岗人数与实际在岗人数一致。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（三）各实习单位加强实习人员工作考核和日常管理，严格落实请销假制度，按规定填写高校毕业生到机关事业单位实习终止登记表和工作鉴定表，并做好实习人员在岗情况记录表。</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Nimbus Roman No9 L" w:hAnsi="Nimbus Roman No9 L" w:eastAsia="仿宋_GB2312" w:cs="仿宋_GB2312"/>
          <w:b/>
          <w:bCs/>
          <w:sz w:val="32"/>
          <w:szCs w:val="32"/>
        </w:rPr>
      </w:pPr>
      <w:r>
        <w:rPr>
          <w:rFonts w:hint="eastAsia" w:ascii="Nimbus Roman No9 L" w:hAnsi="Nimbus Roman No9 L" w:eastAsia="仿宋_GB2312" w:cs="仿宋_GB2312"/>
          <w:sz w:val="32"/>
          <w:szCs w:val="32"/>
        </w:rPr>
        <w:t>（四）为畅通实习单位信息，加强实习人员管理，请各实习单位指定专人负责实习管理工作（负责人员必须是正式在编人员），并进入实习单位管理群（见附件6），对实习人员在实习过程中出现的问题，要及时与市人事考试和人才交流中心沟通，共同协调解决</w:t>
      </w:r>
      <w:r>
        <w:rPr>
          <w:rFonts w:hint="eastAsia" w:ascii="Nimbus Roman No9 L" w:hAnsi="Nimbus Roman No9 L" w:eastAsia="仿宋_GB2312" w:cs="仿宋_GB2312"/>
          <w:b/>
          <w:bCs/>
          <w:sz w:val="32"/>
          <w:szCs w:val="32"/>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联 系 人：王彩娟   任丽琼 </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联系电话：0954-2076</w:t>
      </w:r>
      <w:r>
        <w:rPr>
          <w:rFonts w:ascii="Nimbus Roman No9 L" w:hAnsi="Nimbus Roman No9 L" w:eastAsia="仿宋_GB2312" w:cs="仿宋_GB2312"/>
          <w:sz w:val="32"/>
          <w:szCs w:val="32"/>
        </w:rPr>
        <w:t>759</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 xml:space="preserve">电子邮箱：nxgyrczx@163.com </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jc w:val="both"/>
        <w:textAlignment w:val="auto"/>
        <w:rPr>
          <w:rFonts w:hint="eastAsia" w:ascii="Nimbus Roman No9 L" w:hAnsi="Nimbus Roman No9 L" w:eastAsia="仿宋_GB2312" w:cs="仿宋_GB2312"/>
          <w:b/>
          <w:bCs/>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1918" w:leftChars="304" w:hanging="1280" w:hangingChars="400"/>
        <w:jc w:val="both"/>
        <w:textAlignment w:val="auto"/>
        <w:rPr>
          <w:rFonts w:ascii="Nimbus Roman No9 L" w:hAnsi="Nimbus Roman No9 L" w:eastAsia="仿宋_GB2312" w:cs="仿宋_GB2312"/>
          <w:color w:val="000000"/>
          <w:sz w:val="32"/>
          <w:szCs w:val="32"/>
        </w:rPr>
      </w:pPr>
      <w:r>
        <w:rPr>
          <w:rFonts w:hint="eastAsia" w:ascii="Nimbus Roman No9 L" w:hAnsi="Nimbus Roman No9 L" w:eastAsia="仿宋_GB2312" w:cs="仿宋_GB2312"/>
          <w:color w:val="000000"/>
          <w:sz w:val="32"/>
          <w:szCs w:val="32"/>
          <w:lang w:bidi="ar"/>
        </w:rPr>
        <w:t>附件：1.</w:t>
      </w:r>
      <w:r>
        <w:rPr>
          <w:rFonts w:ascii="Nimbus Roman No9 L" w:hAnsi="Nimbus Roman No9 L"/>
        </w:rPr>
        <w:fldChar w:fldCharType="begin"/>
      </w:r>
      <w:r>
        <w:rPr>
          <w:rFonts w:ascii="Nimbus Roman No9 L" w:hAnsi="Nimbus Roman No9 L"/>
        </w:rPr>
        <w:instrText xml:space="preserve"> HYPERLINK "http://www.nxhrss.gov.cn/wcm.files/upload/CMSrst/201306/201306280444044.doc" \t "C:/Users/user/Documents/WeChat%20Files/wxid_iyszc3lzpa9o22/FileStorage/File/2023-07/_blank" </w:instrText>
      </w:r>
      <w:r>
        <w:rPr>
          <w:rFonts w:ascii="Nimbus Roman No9 L" w:hAnsi="Nimbus Roman No9 L"/>
        </w:rPr>
        <w:fldChar w:fldCharType="separate"/>
      </w:r>
      <w:r>
        <w:rPr>
          <w:rStyle w:val="8"/>
          <w:rFonts w:hint="eastAsia" w:ascii="Nimbus Roman No9 L" w:hAnsi="Nimbus Roman No9 L" w:eastAsia="仿宋_GB2312" w:cs="仿宋_GB2312"/>
          <w:color w:val="000000"/>
          <w:sz w:val="32"/>
          <w:szCs w:val="32"/>
          <w:u w:val="none"/>
        </w:rPr>
        <w:t>自治区高校毕业生到机关事业单位实习岗位网络信息</w:t>
      </w:r>
      <w:r>
        <w:rPr>
          <w:rStyle w:val="8"/>
          <w:rFonts w:hint="eastAsia" w:ascii="Nimbus Roman No9 L" w:hAnsi="Nimbus Roman No9 L" w:eastAsia="仿宋_GB2312" w:cs="仿宋_GB2312"/>
          <w:color w:val="000000"/>
          <w:sz w:val="32"/>
          <w:szCs w:val="32"/>
          <w:u w:val="none"/>
        </w:rPr>
        <w:fldChar w:fldCharType="end"/>
      </w:r>
      <w:r>
        <w:rPr>
          <w:rFonts w:hint="eastAsia" w:ascii="Nimbus Roman No9 L" w:hAnsi="Nimbus Roman No9 L" w:eastAsia="仿宋_GB2312" w:cs="仿宋_GB2312"/>
          <w:color w:val="000000"/>
          <w:sz w:val="32"/>
          <w:szCs w:val="32"/>
          <w:lang w:bidi="ar"/>
        </w:rPr>
        <w:t>表（供实习单位参考）</w:t>
      </w:r>
    </w:p>
    <w:p>
      <w:pPr>
        <w:keepNext w:val="0"/>
        <w:keepLines w:val="0"/>
        <w:pageBreakBefore w:val="0"/>
        <w:widowControl w:val="0"/>
        <w:kinsoku/>
        <w:wordWrap/>
        <w:overflowPunct/>
        <w:topLinePunct w:val="0"/>
        <w:autoSpaceDE/>
        <w:autoSpaceDN/>
        <w:bidi w:val="0"/>
        <w:adjustRightInd w:val="0"/>
        <w:snapToGrid w:val="0"/>
        <w:spacing w:line="560" w:lineRule="exact"/>
        <w:ind w:left="1916" w:leftChars="760" w:hanging="320" w:hangingChars="100"/>
        <w:jc w:val="both"/>
        <w:textAlignment w:val="auto"/>
        <w:rPr>
          <w:rFonts w:ascii="Nimbus Roman No9 L" w:hAnsi="Nimbus Roman No9 L" w:eastAsia="仿宋_GB2312" w:cs="仿宋_GB2312"/>
          <w:color w:val="000000"/>
          <w:sz w:val="32"/>
          <w:szCs w:val="32"/>
        </w:rPr>
      </w:pPr>
      <w:r>
        <w:rPr>
          <w:rFonts w:hint="eastAsia" w:ascii="Nimbus Roman No9 L" w:hAnsi="Nimbus Roman No9 L" w:eastAsia="仿宋_GB2312" w:cs="仿宋_GB2312"/>
          <w:color w:val="000000"/>
          <w:sz w:val="32"/>
          <w:szCs w:val="32"/>
          <w:lang w:bidi="ar"/>
        </w:rPr>
        <w:t>2.</w:t>
      </w:r>
      <w:r>
        <w:rPr>
          <w:rFonts w:ascii="Nimbus Roman No9 L" w:hAnsi="Nimbus Roman No9 L"/>
        </w:rPr>
        <w:fldChar w:fldCharType="begin"/>
      </w:r>
      <w:r>
        <w:rPr>
          <w:rFonts w:ascii="Nimbus Roman No9 L" w:hAnsi="Nimbus Roman No9 L"/>
        </w:rPr>
        <w:instrText xml:space="preserve"> HYPERLINK "http://www.nxhrss.gov.cn/wcm.files/upload/CMSrst/201306/201306280445002.doc" \t "C:/Users/user/Documents/WeChat%20Files/wxid_iyszc3lzpa9o22/FileStorage/File/2023-07/_blank" </w:instrText>
      </w:r>
      <w:r>
        <w:rPr>
          <w:rFonts w:ascii="Nimbus Roman No9 L" w:hAnsi="Nimbus Roman No9 L"/>
        </w:rPr>
        <w:fldChar w:fldCharType="separate"/>
      </w:r>
      <w:r>
        <w:rPr>
          <w:rStyle w:val="8"/>
          <w:rFonts w:hint="eastAsia" w:ascii="Nimbus Roman No9 L" w:hAnsi="Nimbus Roman No9 L" w:eastAsia="仿宋_GB2312" w:cs="仿宋_GB2312"/>
          <w:color w:val="000000"/>
          <w:sz w:val="32"/>
          <w:szCs w:val="32"/>
          <w:u w:val="none"/>
        </w:rPr>
        <w:t>自治区高校毕业生到机关事业单位实习网络报名</w:t>
      </w:r>
      <w:r>
        <w:rPr>
          <w:rStyle w:val="8"/>
          <w:rFonts w:hint="eastAsia" w:ascii="Nimbus Roman No9 L" w:hAnsi="Nimbus Roman No9 L" w:eastAsia="仿宋_GB2312" w:cs="仿宋_GB2312"/>
          <w:color w:val="000000"/>
          <w:sz w:val="32"/>
          <w:szCs w:val="32"/>
          <w:u w:val="none"/>
        </w:rPr>
        <w:fldChar w:fldCharType="end"/>
      </w:r>
      <w:r>
        <w:rPr>
          <w:rStyle w:val="8"/>
          <w:rFonts w:hint="eastAsia" w:ascii="Nimbus Roman No9 L" w:hAnsi="Nimbus Roman No9 L" w:eastAsia="仿宋_GB2312" w:cs="仿宋_GB2312"/>
          <w:color w:val="000000"/>
          <w:sz w:val="32"/>
          <w:szCs w:val="32"/>
          <w:u w:val="none"/>
          <w:lang w:val="en-US" w:eastAsia="zh-CN"/>
        </w:rPr>
        <w:t xml:space="preserve"> </w:t>
      </w:r>
      <w:r>
        <w:rPr>
          <w:rFonts w:hint="eastAsia" w:ascii="Nimbus Roman No9 L" w:hAnsi="Nimbus Roman No9 L" w:eastAsia="仿宋_GB2312" w:cs="仿宋_GB2312"/>
          <w:color w:val="000000"/>
          <w:sz w:val="32"/>
          <w:szCs w:val="32"/>
          <w:lang w:bidi="ar"/>
        </w:rPr>
        <w:t>表</w:t>
      </w:r>
    </w:p>
    <w:p>
      <w:pPr>
        <w:keepNext w:val="0"/>
        <w:keepLines w:val="0"/>
        <w:pageBreakBefore w:val="0"/>
        <w:widowControl w:val="0"/>
        <w:kinsoku/>
        <w:wordWrap/>
        <w:overflowPunct/>
        <w:topLinePunct w:val="0"/>
        <w:autoSpaceDE/>
        <w:autoSpaceDN/>
        <w:bidi w:val="0"/>
        <w:adjustRightInd w:val="0"/>
        <w:snapToGrid w:val="0"/>
        <w:spacing w:line="560" w:lineRule="exact"/>
        <w:ind w:firstLine="1600" w:firstLineChars="500"/>
        <w:jc w:val="both"/>
        <w:textAlignment w:val="auto"/>
        <w:rPr>
          <w:rFonts w:ascii="Nimbus Roman No9 L" w:hAnsi="Nimbus Roman No9 L" w:eastAsia="仿宋_GB2312" w:cs="仿宋_GB2312"/>
          <w:color w:val="000000"/>
          <w:sz w:val="32"/>
          <w:szCs w:val="32"/>
        </w:rPr>
      </w:pPr>
      <w:r>
        <w:rPr>
          <w:rFonts w:hint="eastAsia" w:ascii="Nimbus Roman No9 L" w:hAnsi="Nimbus Roman No9 L" w:eastAsia="仿宋_GB2312" w:cs="仿宋_GB2312"/>
          <w:color w:val="000000"/>
          <w:sz w:val="32"/>
          <w:szCs w:val="32"/>
          <w:lang w:bidi="ar"/>
        </w:rPr>
        <w:t>3.</w:t>
      </w:r>
      <w:r>
        <w:rPr>
          <w:rFonts w:hint="eastAsia" w:ascii="Nimbus Roman No9 L" w:hAnsi="Nimbus Roman No9 L" w:eastAsia="仿宋_GB2312" w:cs="仿宋_GB2312"/>
          <w:sz w:val="32"/>
          <w:szCs w:val="32"/>
          <w:lang w:bidi="ar"/>
        </w:rPr>
        <w:t>高校毕业生到机关事业单位实习工作鉴定表</w:t>
      </w:r>
    </w:p>
    <w:p>
      <w:pPr>
        <w:keepNext w:val="0"/>
        <w:keepLines w:val="0"/>
        <w:pageBreakBefore w:val="0"/>
        <w:widowControl w:val="0"/>
        <w:kinsoku/>
        <w:wordWrap/>
        <w:overflowPunct/>
        <w:topLinePunct w:val="0"/>
        <w:autoSpaceDE/>
        <w:autoSpaceDN/>
        <w:bidi w:val="0"/>
        <w:adjustRightInd w:val="0"/>
        <w:snapToGrid w:val="0"/>
        <w:spacing w:line="560" w:lineRule="exact"/>
        <w:ind w:firstLine="1600" w:firstLineChars="500"/>
        <w:jc w:val="both"/>
        <w:textAlignment w:val="auto"/>
        <w:rPr>
          <w:rFonts w:ascii="Nimbus Roman No9 L" w:hAnsi="Nimbus Roman No9 L" w:eastAsia="仿宋_GB2312" w:cs="仿宋_GB2312"/>
          <w:spacing w:val="-11"/>
          <w:sz w:val="32"/>
          <w:szCs w:val="32"/>
        </w:rPr>
      </w:pPr>
      <w:r>
        <w:rPr>
          <w:rFonts w:hint="eastAsia" w:ascii="Nimbus Roman No9 L" w:hAnsi="Nimbus Roman No9 L" w:eastAsia="仿宋_GB2312" w:cs="仿宋_GB2312"/>
          <w:color w:val="000000"/>
          <w:sz w:val="32"/>
          <w:szCs w:val="32"/>
          <w:lang w:bidi="ar"/>
        </w:rPr>
        <w:t>4.</w:t>
      </w:r>
      <w:r>
        <w:rPr>
          <w:rFonts w:hint="eastAsia" w:ascii="Nimbus Roman No9 L" w:hAnsi="Nimbus Roman No9 L" w:eastAsia="仿宋_GB2312" w:cs="仿宋_GB2312"/>
          <w:spacing w:val="-11"/>
          <w:sz w:val="32"/>
          <w:szCs w:val="32"/>
          <w:lang w:bidi="ar"/>
        </w:rPr>
        <w:t>高校毕业生到机关事业单位实习请销假登记表</w:t>
      </w:r>
    </w:p>
    <w:p>
      <w:pPr>
        <w:keepNext w:val="0"/>
        <w:keepLines w:val="0"/>
        <w:pageBreakBefore w:val="0"/>
        <w:widowControl w:val="0"/>
        <w:kinsoku/>
        <w:wordWrap/>
        <w:overflowPunct/>
        <w:topLinePunct w:val="0"/>
        <w:autoSpaceDE/>
        <w:autoSpaceDN/>
        <w:bidi w:val="0"/>
        <w:adjustRightInd w:val="0"/>
        <w:snapToGrid w:val="0"/>
        <w:spacing w:line="560" w:lineRule="exact"/>
        <w:ind w:firstLine="1600" w:firstLineChars="5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lang w:bidi="ar"/>
        </w:rPr>
        <w:t>5.高校毕业生到机关事业单位实习终止登记表</w:t>
      </w:r>
    </w:p>
    <w:p>
      <w:pPr>
        <w:keepNext w:val="0"/>
        <w:keepLines w:val="0"/>
        <w:pageBreakBefore w:val="0"/>
        <w:widowControl w:val="0"/>
        <w:kinsoku/>
        <w:wordWrap/>
        <w:overflowPunct/>
        <w:topLinePunct w:val="0"/>
        <w:autoSpaceDE/>
        <w:autoSpaceDN/>
        <w:bidi w:val="0"/>
        <w:adjustRightInd w:val="0"/>
        <w:snapToGrid w:val="0"/>
        <w:spacing w:line="560" w:lineRule="exact"/>
        <w:ind w:firstLine="1600" w:firstLineChars="50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rPr>
        <w:t>6.实习单位管理工作群</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2"/>
          <w:szCs w:val="32"/>
        </w:rPr>
      </w:pPr>
    </w:p>
    <w:p>
      <w:pPr>
        <w:keepNext w:val="0"/>
        <w:keepLines w:val="0"/>
        <w:pageBreakBefore w:val="0"/>
        <w:kinsoku/>
        <w:wordWrap/>
        <w:overflowPunct/>
        <w:topLinePunct w:val="0"/>
        <w:autoSpaceDE/>
        <w:autoSpaceDN/>
        <w:bidi w:val="0"/>
        <w:adjustRightInd w:val="0"/>
        <w:snapToGrid w:val="0"/>
        <w:spacing w:line="560" w:lineRule="exact"/>
        <w:ind w:firstLine="3680" w:firstLineChars="1150"/>
        <w:jc w:val="both"/>
        <w:textAlignment w:val="auto"/>
        <w:rPr>
          <w:rFonts w:ascii="Nimbus Roman No9 L" w:hAnsi="Nimbus Roman No9 L" w:eastAsia="仿宋_GB2312" w:cs="仿宋_GB2312"/>
          <w:sz w:val="32"/>
          <w:szCs w:val="32"/>
          <w:lang w:bidi="ar"/>
        </w:rPr>
      </w:pPr>
    </w:p>
    <w:p>
      <w:pPr>
        <w:keepNext w:val="0"/>
        <w:keepLines w:val="0"/>
        <w:pageBreakBefore w:val="0"/>
        <w:kinsoku/>
        <w:wordWrap/>
        <w:overflowPunct/>
        <w:topLinePunct w:val="0"/>
        <w:autoSpaceDE/>
        <w:autoSpaceDN/>
        <w:bidi w:val="0"/>
        <w:adjustRightInd w:val="0"/>
        <w:snapToGrid w:val="0"/>
        <w:spacing w:line="560" w:lineRule="exact"/>
        <w:ind w:firstLine="3680" w:firstLineChars="1150"/>
        <w:jc w:val="both"/>
        <w:textAlignment w:val="auto"/>
        <w:rPr>
          <w:rFonts w:ascii="Nimbus Roman No9 L" w:hAnsi="Nimbus Roman No9 L" w:eastAsia="仿宋_GB2312" w:cs="仿宋_GB2312"/>
          <w:sz w:val="32"/>
          <w:szCs w:val="32"/>
          <w:lang w:bidi="ar"/>
        </w:rPr>
      </w:pPr>
    </w:p>
    <w:p>
      <w:pPr>
        <w:keepNext w:val="0"/>
        <w:keepLines w:val="0"/>
        <w:pageBreakBefore w:val="0"/>
        <w:kinsoku/>
        <w:wordWrap/>
        <w:overflowPunct/>
        <w:topLinePunct w:val="0"/>
        <w:autoSpaceDE/>
        <w:autoSpaceDN/>
        <w:bidi w:val="0"/>
        <w:adjustRightInd w:val="0"/>
        <w:snapToGrid w:val="0"/>
        <w:spacing w:line="560" w:lineRule="exact"/>
        <w:ind w:firstLine="3680" w:firstLineChars="1150"/>
        <w:jc w:val="both"/>
        <w:textAlignment w:val="auto"/>
        <w:rPr>
          <w:rFonts w:ascii="Nimbus Roman No9 L" w:hAnsi="Nimbus Roman No9 L" w:eastAsia="仿宋_GB2312" w:cs="仿宋_GB2312"/>
          <w:sz w:val="32"/>
          <w:szCs w:val="32"/>
          <w:lang w:bidi="ar"/>
        </w:rPr>
      </w:pPr>
    </w:p>
    <w:p>
      <w:pPr>
        <w:keepNext w:val="0"/>
        <w:keepLines w:val="0"/>
        <w:pageBreakBefore w:val="0"/>
        <w:kinsoku/>
        <w:wordWrap/>
        <w:overflowPunct/>
        <w:topLinePunct w:val="0"/>
        <w:autoSpaceDE/>
        <w:autoSpaceDN/>
        <w:bidi w:val="0"/>
        <w:adjustRightInd w:val="0"/>
        <w:snapToGrid w:val="0"/>
        <w:spacing w:line="560" w:lineRule="exact"/>
        <w:ind w:firstLine="4320" w:firstLineChars="135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lang w:bidi="ar"/>
        </w:rPr>
        <w:t>固原市人力资源和社会保障局</w:t>
      </w:r>
    </w:p>
    <w:p>
      <w:pPr>
        <w:keepNext w:val="0"/>
        <w:keepLines w:val="0"/>
        <w:pageBreakBefore w:val="0"/>
        <w:kinsoku/>
        <w:wordWrap/>
        <w:overflowPunct/>
        <w:topLinePunct w:val="0"/>
        <w:autoSpaceDE/>
        <w:autoSpaceDN/>
        <w:bidi w:val="0"/>
        <w:adjustRightInd w:val="0"/>
        <w:snapToGrid w:val="0"/>
        <w:spacing w:line="560" w:lineRule="exact"/>
        <w:ind w:firstLine="5280" w:firstLineChars="1650"/>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仿宋_GB2312"/>
          <w:sz w:val="32"/>
          <w:szCs w:val="32"/>
          <w:lang w:bidi="ar"/>
        </w:rPr>
        <w:t>2022年7月</w:t>
      </w:r>
      <w:r>
        <w:rPr>
          <w:rFonts w:hint="eastAsia" w:ascii="Nimbus Roman No9 L" w:hAnsi="Nimbus Roman No9 L" w:eastAsia="仿宋_GB2312" w:cs="仿宋_GB2312"/>
          <w:sz w:val="32"/>
          <w:szCs w:val="32"/>
          <w:lang w:val="en-US" w:eastAsia="zh-CN" w:bidi="ar"/>
        </w:rPr>
        <w:t>28</w:t>
      </w:r>
      <w:r>
        <w:rPr>
          <w:rFonts w:hint="eastAsia" w:ascii="Nimbus Roman No9 L" w:hAnsi="Nimbus Roman No9 L" w:eastAsia="仿宋_GB2312" w:cs="仿宋_GB2312"/>
          <w:sz w:val="32"/>
          <w:szCs w:val="32"/>
          <w:lang w:bidi="ar"/>
        </w:rPr>
        <w:t>日</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Nimbus Roman No9 L" w:hAnsi="Nimbus Roman No9 L" w:eastAsia="仿宋_GB2312" w:cs="仿宋_GB2312"/>
          <w:sz w:val="32"/>
          <w:szCs w:val="32"/>
          <w:lang w:bidi="ar"/>
        </w:rPr>
      </w:pPr>
      <w:r>
        <w:rPr>
          <w:rFonts w:hint="eastAsia" w:ascii="Nimbus Roman No9 L" w:hAnsi="Nimbus Roman No9 L" w:eastAsia="仿宋_GB2312" w:cs="仿宋_GB2312"/>
          <w:sz w:val="32"/>
          <w:szCs w:val="32"/>
          <w:lang w:bidi="ar"/>
        </w:rPr>
        <w:t>（此件公开发布）</w:t>
      </w:r>
    </w:p>
    <w:p>
      <w:pPr>
        <w:keepNext w:val="0"/>
        <w:keepLines w:val="0"/>
        <w:pageBreakBefore w:val="0"/>
        <w:kinsoku/>
        <w:wordWrap/>
        <w:overflowPunct/>
        <w:topLinePunct w:val="0"/>
        <w:autoSpaceDE/>
        <w:autoSpaceDN/>
        <w:bidi w:val="0"/>
        <w:adjustRightInd w:val="0"/>
        <w:snapToGrid w:val="0"/>
        <w:spacing w:line="560" w:lineRule="exact"/>
        <w:ind w:firstLine="280" w:firstLineChars="100"/>
        <w:jc w:val="both"/>
        <w:textAlignment w:val="auto"/>
        <w:rPr>
          <w:rFonts w:ascii="Nimbus Roman No9 L" w:hAnsi="Nimbus Roman No9 L" w:eastAsia="仿宋_GB2312" w:cs="仿宋_GB2312"/>
          <w:sz w:val="32"/>
          <w:szCs w:val="32"/>
        </w:rPr>
      </w:pPr>
      <w:r>
        <w:rPr>
          <w:sz w:val="28"/>
        </w:rPr>
        <mc:AlternateContent>
          <mc:Choice Requires="wps">
            <w:drawing>
              <wp:anchor distT="0" distB="0" distL="114300" distR="114300" simplePos="0" relativeHeight="254804992" behindDoc="0" locked="0" layoutInCell="1" allowOverlap="1">
                <wp:simplePos x="0" y="0"/>
                <wp:positionH relativeFrom="column">
                  <wp:posOffset>10795</wp:posOffset>
                </wp:positionH>
                <wp:positionV relativeFrom="paragraph">
                  <wp:posOffset>38735</wp:posOffset>
                </wp:positionV>
                <wp:extent cx="5619750" cy="9525"/>
                <wp:effectExtent l="0" t="0" r="0" b="0"/>
                <wp:wrapNone/>
                <wp:docPr id="3" name="直接连接符 3"/>
                <wp:cNvGraphicFramePr/>
                <a:graphic xmlns:a="http://schemas.openxmlformats.org/drawingml/2006/main">
                  <a:graphicData uri="http://schemas.microsoft.com/office/word/2010/wordprocessingShape">
                    <wps:wsp>
                      <wps:cNvCnPr/>
                      <wps:spPr>
                        <a:xfrm>
                          <a:off x="1018540" y="8838565"/>
                          <a:ext cx="5619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85pt;margin-top:3.05pt;height:0.75pt;width:442.5pt;z-index:254804992;mso-width-relative:page;mso-height-relative:page;" filled="f" stroked="t" coordsize="21600,21600" o:gfxdata="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PEM3HPQAAAA&#10;BQEAAA8AAAAAAAAAAQAgAAAAOAAAAGRycy9kb3ducmV2LnhtbFBLAQIUABQAAAAIAIdO4kCfAkmh&#10;1gEAAHIDAAAOAAAAAAAAAAEAIAAAADUBAABkcnMvZTJvRG9jLnhtbFBLBQYAAAAABgAGAFkBAAB9&#10;BQAAAAA=&#10;">
                <v:fill on="f" focussize="0,0"/>
                <v:stroke weight="0.5pt" color="#000000 [3200]" miterlimit="8" joinstyle="miter"/>
                <v:imagedata o:title=""/>
                <o:lock v:ext="edit" aspectratio="f"/>
              </v:line>
            </w:pict>
          </mc:Fallback>
        </mc:AlternateContent>
      </w:r>
      <w:r>
        <w:rPr>
          <w:rFonts w:hint="eastAsia" w:ascii="Nimbus Roman No9 L" w:hAnsi="Nimbus Roman No9 L" w:eastAsia="仿宋_GB2312" w:cs="仿宋_GB2312"/>
          <w:sz w:val="28"/>
          <w:szCs w:val="28"/>
          <w:lang w:bidi="ar"/>
        </w:rPr>
        <w:t>抄送：市财政局</w:t>
      </w:r>
    </w:p>
    <w:p>
      <w:pPr>
        <w:keepNext w:val="0"/>
        <w:keepLines w:val="0"/>
        <w:pageBreakBefore w:val="0"/>
        <w:kinsoku/>
        <w:wordWrap/>
        <w:overflowPunct/>
        <w:topLinePunct w:val="0"/>
        <w:autoSpaceDE/>
        <w:autoSpaceDN/>
        <w:bidi w:val="0"/>
        <w:adjustRightInd w:val="0"/>
        <w:snapToGrid w:val="0"/>
        <w:spacing w:line="560" w:lineRule="exact"/>
        <w:ind w:firstLine="210" w:firstLineChars="100"/>
        <w:jc w:val="both"/>
        <w:textAlignment w:val="auto"/>
        <w:rPr>
          <w:rFonts w:ascii="Nimbus Roman No9 L" w:hAnsi="Nimbus Roman No9 L" w:eastAsia="仿宋_GB2312"/>
          <w:sz w:val="32"/>
          <w:szCs w:val="32"/>
        </w:rPr>
      </w:pPr>
      <w:r>
        <w:rPr>
          <w:rFonts w:ascii="Nimbus Roman No9 L" w:hAnsi="Nimbus Roman No9 L" w:eastAsia="宋体" w:cs="Times New Roman"/>
          <w:szCs w:val="22"/>
          <w:lang w:bidi="ar"/>
        </w:rPr>
        <mc:AlternateContent>
          <mc:Choice Requires="wps">
            <w:drawing>
              <wp:anchor distT="0" distB="0" distL="114300" distR="114300" simplePos="0" relativeHeight="253755392" behindDoc="0" locked="0" layoutInCell="1" allowOverlap="1">
                <wp:simplePos x="0" y="0"/>
                <wp:positionH relativeFrom="column">
                  <wp:posOffset>10795</wp:posOffset>
                </wp:positionH>
                <wp:positionV relativeFrom="paragraph">
                  <wp:posOffset>5080</wp:posOffset>
                </wp:positionV>
                <wp:extent cx="5586095" cy="1905"/>
                <wp:effectExtent l="0" t="0" r="0" b="0"/>
                <wp:wrapNone/>
                <wp:docPr id="1" name="直线 4"/>
                <wp:cNvGraphicFramePr/>
                <a:graphic xmlns:a="http://schemas.openxmlformats.org/drawingml/2006/main">
                  <a:graphicData uri="http://schemas.microsoft.com/office/word/2010/wordprocessingShape">
                    <wps:wsp>
                      <wps:cNvCnPr/>
                      <wps:spPr>
                        <a:xfrm flipV="true">
                          <a:off x="0" y="0"/>
                          <a:ext cx="5586095" cy="190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4" o:spid="_x0000_s1026" o:spt="20" style="position:absolute;left:0pt;flip:y;margin-left:0.85pt;margin-top:0.4pt;height:0.15pt;width:439.85pt;z-index:253755392;mso-width-relative:page;mso-height-relative:page;" filled="f" stroked="t" coordsize="21600,21600" o:gfxdata="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JLSzQ3RAAAABAEAAA8A&#10;AAAAAAAAAQAgAAAAOAAAAGRycy9kb3ducmV2LnhtbFBLAQIUABQAAAAIAIdO4kBMkkT7zwEAAJED&#10;AAAOAAAAAAAAAAEAIAAAADYBAABkcnMvZTJvRG9jLnhtbFBLBQYAAAAABgAGAFkBAAB3BQAAAAA=&#10;">
                <v:fill on="f" focussize="0,0"/>
                <v:stroke color="#000000" joinstyle="round"/>
                <v:imagedata o:title=""/>
                <o:lock v:ext="edit" aspectratio="f"/>
              </v:line>
            </w:pict>
          </mc:Fallback>
        </mc:AlternateContent>
      </w:r>
      <w:r>
        <w:rPr>
          <w:rFonts w:ascii="Nimbus Roman No9 L" w:hAnsi="Nimbus Roman No9 L" w:eastAsia="宋体" w:cs="Times New Roman"/>
          <w:szCs w:val="22"/>
          <w:lang w:bidi="ar"/>
        </w:rPr>
        <mc:AlternateContent>
          <mc:Choice Requires="wps">
            <w:drawing>
              <wp:anchor distT="0" distB="0" distL="114300" distR="114300" simplePos="0" relativeHeight="254803968" behindDoc="0" locked="0" layoutInCell="1" allowOverlap="1">
                <wp:simplePos x="0" y="0"/>
                <wp:positionH relativeFrom="column">
                  <wp:posOffset>0</wp:posOffset>
                </wp:positionH>
                <wp:positionV relativeFrom="paragraph">
                  <wp:posOffset>342900</wp:posOffset>
                </wp:positionV>
                <wp:extent cx="5615940" cy="0"/>
                <wp:effectExtent l="0" t="0" r="0" b="0"/>
                <wp:wrapNone/>
                <wp:docPr id="2" name="直线 3"/>
                <wp:cNvGraphicFramePr/>
                <a:graphic xmlns:a="http://schemas.openxmlformats.org/drawingml/2006/main">
                  <a:graphicData uri="http://schemas.microsoft.com/office/word/2010/wordprocessingShape">
                    <wps:wsp>
                      <wps:cNvCnPr/>
                      <wps:spPr>
                        <a:xfrm>
                          <a:off x="0" y="0"/>
                          <a:ext cx="56159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0pt;margin-top:27pt;height:0pt;width:442.2pt;z-index:254803968;mso-width-relative:page;mso-height-relative:page;" filled="f" stroked="t" coordsize="21600,21600" o:gfxdata="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FgAAAGRycy9QSwECFAAUAAAACACHTuJA6Vi6pNQAAAAGAQAADwAAAAAAAAAB&#10;ACAAAAA4AAAAZHJzL2Rvd25yZXYueG1sUEsBAhQAFAAAAAgAh07iQJaLQsXFAQAAgQMAAA4AAAAA&#10;AAAAAQAgAAAAOQEAAGRycy9lMm9Eb2MueG1sUEsFBgAAAAAGAAYAWQEAAHAFAAAAAA==&#10;">
                <v:fill on="f" focussize="0,0"/>
                <v:stroke color="#000000" joinstyle="round"/>
                <v:imagedata o:title=""/>
                <o:lock v:ext="edit" aspectratio="f"/>
              </v:line>
            </w:pict>
          </mc:Fallback>
        </mc:AlternateContent>
      </w:r>
      <w:r>
        <w:rPr>
          <w:rFonts w:hint="eastAsia" w:ascii="Nimbus Roman No9 L" w:hAnsi="Nimbus Roman No9 L" w:eastAsia="仿宋_GB2312" w:cs="仿宋_GB2312"/>
          <w:sz w:val="28"/>
          <w:szCs w:val="28"/>
          <w:lang w:bidi="ar"/>
        </w:rPr>
        <w:t>固原市人力资源和社会保障局办公室</w:t>
      </w:r>
      <w:r>
        <w:rPr>
          <w:rFonts w:ascii="Nimbus Roman No9 L" w:hAnsi="Nimbus Roman No9 L" w:eastAsia="仿宋_GB2312" w:cs="Times New Roman"/>
          <w:sz w:val="28"/>
          <w:szCs w:val="28"/>
          <w:lang w:bidi="ar"/>
        </w:rPr>
        <w:t xml:space="preserve">      202</w:t>
      </w:r>
      <w:r>
        <w:rPr>
          <w:rFonts w:hint="eastAsia" w:ascii="Nimbus Roman No9 L" w:hAnsi="Nimbus Roman No9 L" w:eastAsia="仿宋_GB2312" w:cs="Times New Roman"/>
          <w:sz w:val="28"/>
          <w:szCs w:val="28"/>
          <w:lang w:bidi="ar"/>
        </w:rPr>
        <w:t>3</w:t>
      </w:r>
      <w:r>
        <w:rPr>
          <w:rFonts w:hint="eastAsia" w:ascii="Nimbus Roman No9 L" w:hAnsi="Nimbus Roman No9 L" w:eastAsia="仿宋_GB2312" w:cs="仿宋_GB2312"/>
          <w:sz w:val="28"/>
          <w:szCs w:val="28"/>
          <w:lang w:bidi="ar"/>
        </w:rPr>
        <w:t>年</w:t>
      </w:r>
      <w:r>
        <w:rPr>
          <w:rFonts w:ascii="Nimbus Roman No9 L" w:hAnsi="Nimbus Roman No9 L" w:eastAsia="仿宋_GB2312" w:cs="Times New Roman"/>
          <w:sz w:val="28"/>
          <w:szCs w:val="28"/>
          <w:lang w:bidi="ar"/>
        </w:rPr>
        <w:t>7</w:t>
      </w:r>
      <w:r>
        <w:rPr>
          <w:rFonts w:hint="eastAsia" w:ascii="Nimbus Roman No9 L" w:hAnsi="Nimbus Roman No9 L" w:eastAsia="仿宋_GB2312" w:cs="仿宋_GB2312"/>
          <w:sz w:val="28"/>
          <w:szCs w:val="28"/>
          <w:lang w:bidi="ar"/>
        </w:rPr>
        <w:t>月</w:t>
      </w:r>
      <w:r>
        <w:rPr>
          <w:rFonts w:hint="eastAsia" w:ascii="Nimbus Roman No9 L" w:hAnsi="Nimbus Roman No9 L" w:eastAsia="仿宋_GB2312" w:cs="Times New Roman"/>
          <w:sz w:val="28"/>
          <w:szCs w:val="28"/>
          <w:lang w:val="en-US" w:eastAsia="zh-CN" w:bidi="ar"/>
        </w:rPr>
        <w:t>28</w:t>
      </w:r>
      <w:r>
        <w:rPr>
          <w:rFonts w:hint="eastAsia" w:ascii="Nimbus Roman No9 L" w:hAnsi="Nimbus Roman No9 L" w:eastAsia="仿宋_GB2312" w:cs="仿宋_GB2312"/>
          <w:sz w:val="28"/>
          <w:szCs w:val="28"/>
          <w:lang w:bidi="ar"/>
        </w:rPr>
        <w:t>日印发</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2"/>
          <w:szCs w:val="32"/>
        </w:rPr>
      </w:pPr>
      <w:r>
        <w:rPr>
          <w:rFonts w:hint="eastAsia" w:ascii="Nimbus Roman No9 L" w:hAnsi="Nimbus Roman No9 L" w:eastAsia="仿宋_GB2312" w:cs="Times New Roman"/>
          <w:sz w:val="32"/>
          <w:szCs w:val="32"/>
          <w:lang w:bidi="ar"/>
        </w:rPr>
        <w:br w:type="page"/>
      </w:r>
      <w:r>
        <w:rPr>
          <w:rFonts w:hint="eastAsia" w:ascii="Nimbus Roman No9 L" w:hAnsi="Nimbus Roman No9 L" w:eastAsia="黑体" w:cs="黑体"/>
          <w:spacing w:val="1"/>
          <w:w w:val="90"/>
          <w:kern w:val="0"/>
          <w:sz w:val="32"/>
          <w:szCs w:val="32"/>
          <w:lang w:bidi="ar"/>
        </w:rPr>
        <w:t>附件1</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Nimbus Roman No9 L" w:hAnsi="Nimbus Roman No9 L" w:eastAsia="方正小标宋_GBK" w:cs="方正小标宋_GBK"/>
          <w:bCs/>
          <w:spacing w:val="-17"/>
          <w:sz w:val="36"/>
          <w:szCs w:val="36"/>
        </w:rPr>
      </w:pPr>
      <w:r>
        <w:rPr>
          <w:rFonts w:hint="eastAsia" w:ascii="Nimbus Roman No9 L" w:hAnsi="Nimbus Roman No9 L" w:eastAsia="方正小标宋_GBK" w:cs="方正小标宋_GBK"/>
          <w:bCs/>
          <w:w w:val="94"/>
          <w:kern w:val="0"/>
          <w:sz w:val="36"/>
          <w:szCs w:val="36"/>
          <w:lang w:bidi="ar"/>
        </w:rPr>
        <w:t>自治区高校毕业生到机关事业单位实习岗位网络信息表</w:t>
      </w:r>
    </w:p>
    <w:tbl>
      <w:tblPr>
        <w:tblStyle w:val="6"/>
        <w:tblpPr w:leftFromText="180" w:rightFromText="180" w:vertAnchor="text" w:horzAnchor="page" w:tblpX="1820" w:tblpY="183"/>
        <w:tblOverlap w:val="never"/>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2119"/>
        <w:gridCol w:w="2139"/>
        <w:gridCol w:w="2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填报单位名称</w:t>
            </w: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实习单位名称</w:t>
            </w: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实习岗位名称</w:t>
            </w: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专业类别</w:t>
            </w: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实习人数</w:t>
            </w: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专业要求</w:t>
            </w: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联系电话</w:t>
            </w:r>
          </w:p>
        </w:tc>
        <w:tc>
          <w:tcPr>
            <w:tcW w:w="21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c>
          <w:tcPr>
            <w:tcW w:w="21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联系人</w:t>
            </w:r>
          </w:p>
        </w:tc>
        <w:tc>
          <w:tcPr>
            <w:tcW w:w="2120"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r>
              <w:rPr>
                <w:rFonts w:hint="eastAsia" w:ascii="Nimbus Roman No9 L" w:hAnsi="Nimbus Roman No9 L" w:eastAsia="仿宋_GB2312" w:cs="仿宋_GB2312"/>
                <w:kern w:val="0"/>
                <w:sz w:val="24"/>
                <w:lang w:bidi="ar"/>
              </w:rPr>
              <w:t>实习年度</w:t>
            </w:r>
          </w:p>
        </w:tc>
        <w:tc>
          <w:tcPr>
            <w:tcW w:w="637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24"/>
              </w:rPr>
            </w:pPr>
          </w:p>
        </w:tc>
      </w:tr>
    </w:tbl>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仿宋_GB2312" w:cs="仿宋_GB2312"/>
          <w:sz w:val="36"/>
          <w:szCs w:val="36"/>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黑体" w:cs="黑体"/>
          <w:sz w:val="36"/>
          <w:szCs w:val="36"/>
        </w:rPr>
      </w:pPr>
      <w:r>
        <w:rPr>
          <w:rFonts w:hint="eastAsia" w:ascii="Nimbus Roman No9 L" w:hAnsi="Nimbus Roman No9 L" w:eastAsia="仿宋_GB2312" w:cs="Times New Roman"/>
          <w:sz w:val="32"/>
          <w:szCs w:val="32"/>
          <w:lang w:bidi="ar"/>
        </w:rPr>
        <w:br w:type="page"/>
      </w:r>
      <w:r>
        <w:rPr>
          <w:rFonts w:hint="eastAsia" w:ascii="Nimbus Roman No9 L" w:hAnsi="Nimbus Roman No9 L" w:eastAsia="黑体" w:cs="黑体"/>
          <w:spacing w:val="1"/>
          <w:w w:val="90"/>
          <w:kern w:val="0"/>
          <w:sz w:val="32"/>
          <w:szCs w:val="32"/>
          <w:lang w:bidi="ar"/>
        </w:rPr>
        <w:t>附件2</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Nimbus Roman No9 L" w:hAnsi="Nimbus Roman No9 L" w:eastAsia="方正小标宋_GBK" w:cs="方正小标宋_GBK"/>
          <w:bCs/>
          <w:sz w:val="36"/>
          <w:szCs w:val="36"/>
        </w:rPr>
      </w:pPr>
      <w:r>
        <w:rPr>
          <w:rFonts w:hint="eastAsia" w:ascii="Nimbus Roman No9 L" w:hAnsi="Nimbus Roman No9 L" w:eastAsia="方正小标宋_GBK" w:cs="方正小标宋_GBK"/>
          <w:bCs/>
          <w:spacing w:val="1"/>
          <w:kern w:val="0"/>
          <w:sz w:val="36"/>
          <w:szCs w:val="36"/>
          <w:lang w:bidi="ar"/>
        </w:rPr>
        <w:t>自治区高校毕业生到机关事业单位实习网络报名表</w:t>
      </w:r>
    </w:p>
    <w:p>
      <w:pPr>
        <w:keepNext w:val="0"/>
        <w:keepLines w:val="0"/>
        <w:pageBreakBefore w:val="0"/>
        <w:kinsoku/>
        <w:wordWrap/>
        <w:overflowPunct/>
        <w:topLinePunct w:val="0"/>
        <w:autoSpaceDE/>
        <w:autoSpaceDN/>
        <w:bidi w:val="0"/>
        <w:adjustRightInd w:val="0"/>
        <w:snapToGrid w:val="0"/>
        <w:spacing w:line="560" w:lineRule="exact"/>
        <w:ind w:right="-355" w:rightChars="-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编号：             专业:                    填表日期：     年  月   日</w:t>
      </w:r>
    </w:p>
    <w:tbl>
      <w:tblPr>
        <w:tblStyle w:val="6"/>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52"/>
        <w:gridCol w:w="650"/>
        <w:gridCol w:w="349"/>
        <w:gridCol w:w="290"/>
        <w:gridCol w:w="770"/>
        <w:gridCol w:w="853"/>
        <w:gridCol w:w="646"/>
        <w:gridCol w:w="521"/>
        <w:gridCol w:w="1210"/>
        <w:gridCol w:w="979"/>
        <w:gridCol w:w="130"/>
        <w:gridCol w:w="1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姓    名</w:t>
            </w:r>
          </w:p>
        </w:tc>
        <w:tc>
          <w:tcPr>
            <w:tcW w:w="128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62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性   别</w:t>
            </w:r>
          </w:p>
        </w:tc>
        <w:tc>
          <w:tcPr>
            <w:tcW w:w="1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民    族</w:t>
            </w:r>
          </w:p>
        </w:tc>
        <w:tc>
          <w:tcPr>
            <w:tcW w:w="11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10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照</w:t>
            </w:r>
          </w:p>
          <w:p>
            <w:pPr>
              <w:keepNext w:val="0"/>
              <w:keepLines w:val="0"/>
              <w:pageBreakBefore w:val="0"/>
              <w:widowControl/>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widowControl/>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片</w:t>
            </w:r>
          </w:p>
          <w:p>
            <w:pPr>
              <w:keepNext w:val="0"/>
              <w:keepLines w:val="0"/>
              <w:pageBreakBefore w:val="0"/>
              <w:widowControl/>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widowControl/>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身份证号码</w:t>
            </w:r>
          </w:p>
        </w:tc>
        <w:tc>
          <w:tcPr>
            <w:tcW w:w="407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所学专业</w:t>
            </w:r>
          </w:p>
        </w:tc>
        <w:tc>
          <w:tcPr>
            <w:tcW w:w="11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10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政治面貌</w:t>
            </w:r>
          </w:p>
        </w:tc>
        <w:tc>
          <w:tcPr>
            <w:tcW w:w="99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913" w:type="dxa"/>
            <w:gridSpan w:val="3"/>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出生日期</w:t>
            </w:r>
          </w:p>
        </w:tc>
        <w:tc>
          <w:tcPr>
            <w:tcW w:w="1167" w:type="dxa"/>
            <w:gridSpan w:val="2"/>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学    历</w:t>
            </w:r>
          </w:p>
        </w:tc>
        <w:tc>
          <w:tcPr>
            <w:tcW w:w="11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10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专业年限</w:t>
            </w:r>
          </w:p>
        </w:tc>
        <w:tc>
          <w:tcPr>
            <w:tcW w:w="99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91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毕业时间</w:t>
            </w:r>
          </w:p>
        </w:tc>
        <w:tc>
          <w:tcPr>
            <w:tcW w:w="11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身体状况</w:t>
            </w:r>
          </w:p>
        </w:tc>
        <w:tc>
          <w:tcPr>
            <w:tcW w:w="11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10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毕业院校</w:t>
            </w:r>
          </w:p>
        </w:tc>
        <w:tc>
          <w:tcPr>
            <w:tcW w:w="7505" w:type="dxa"/>
            <w:gridSpan w:val="11"/>
            <w:tcBorders>
              <w:top w:val="single" w:color="auto" w:sz="4" w:space="0"/>
              <w:left w:val="single" w:color="auto" w:sz="4" w:space="0"/>
              <w:bottom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户口所在地</w:t>
            </w:r>
          </w:p>
        </w:tc>
        <w:tc>
          <w:tcPr>
            <w:tcW w:w="7505"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560" w:lineRule="exact"/>
              <w:ind w:left="-85" w:right="-466" w:rightChars="-222"/>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本人住址</w:t>
            </w:r>
          </w:p>
        </w:tc>
        <w:tc>
          <w:tcPr>
            <w:tcW w:w="7505" w:type="dxa"/>
            <w:gridSpan w:val="11"/>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466" w:rightChars="-222"/>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13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E—Mail</w:t>
            </w:r>
          </w:p>
        </w:tc>
        <w:tc>
          <w:tcPr>
            <w:tcW w:w="3558"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7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联系电话</w:t>
            </w:r>
          </w:p>
        </w:tc>
        <w:tc>
          <w:tcPr>
            <w:tcW w:w="221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44" w:rightChars="-21"/>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3388" w:type="dxa"/>
            <w:gridSpan w:val="6"/>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委托人联系姓名及电话</w:t>
            </w:r>
          </w:p>
        </w:tc>
        <w:tc>
          <w:tcPr>
            <w:tcW w:w="149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7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本人实习意愿</w:t>
            </w:r>
          </w:p>
        </w:tc>
        <w:tc>
          <w:tcPr>
            <w:tcW w:w="221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exact"/>
          <w:jc w:val="center"/>
        </w:trPr>
        <w:tc>
          <w:tcPr>
            <w:tcW w:w="3388" w:type="dxa"/>
            <w:gridSpan w:val="6"/>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49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7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是否服从分配</w:t>
            </w:r>
          </w:p>
        </w:tc>
        <w:tc>
          <w:tcPr>
            <w:tcW w:w="221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jc w:val="center"/>
        </w:trPr>
        <w:tc>
          <w:tcPr>
            <w:tcW w:w="197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计算机能力及等级</w:t>
            </w:r>
          </w:p>
        </w:tc>
        <w:tc>
          <w:tcPr>
            <w:tcW w:w="140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49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外语语种</w:t>
            </w:r>
          </w:p>
        </w:tc>
        <w:tc>
          <w:tcPr>
            <w:tcW w:w="17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9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外语水平</w:t>
            </w: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exact"/>
          <w:jc w:val="center"/>
        </w:trPr>
        <w:tc>
          <w:tcPr>
            <w:tcW w:w="6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受培</w:t>
            </w: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教训</w:t>
            </w: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育状</w:t>
            </w: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及况</w:t>
            </w:r>
          </w:p>
        </w:tc>
        <w:tc>
          <w:tcPr>
            <w:tcW w:w="19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spacing w:val="1"/>
                <w:kern w:val="0"/>
                <w:sz w:val="24"/>
                <w:szCs w:val="22"/>
                <w:lang w:bidi="ar"/>
              </w:rPr>
              <w:t>年 月</w:t>
            </w:r>
            <w:r>
              <w:rPr>
                <w:rFonts w:hint="eastAsia" w:ascii="Nimbus Roman No9 L" w:hAnsi="Nimbus Roman No9 L" w:eastAsia="仿宋_GB2312" w:cs="等线"/>
                <w:spacing w:val="1"/>
                <w:kern w:val="0"/>
                <w:sz w:val="24"/>
                <w:szCs w:val="22"/>
                <w:lang w:bidi="ar"/>
              </w:rPr>
              <w:t>—</w:t>
            </w:r>
            <w:r>
              <w:rPr>
                <w:rFonts w:hint="eastAsia" w:ascii="Nimbus Roman No9 L" w:hAnsi="Nimbus Roman No9 L" w:eastAsia="仿宋_GB2312" w:cs="仿宋_GB2312"/>
                <w:spacing w:val="1"/>
                <w:kern w:val="0"/>
                <w:sz w:val="24"/>
                <w:szCs w:val="22"/>
                <w:lang w:bidi="ar"/>
              </w:rPr>
              <w:t xml:space="preserve"> 年 月</w:t>
            </w:r>
          </w:p>
        </w:tc>
        <w:tc>
          <w:tcPr>
            <w:tcW w:w="22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学 校 名 称</w:t>
            </w:r>
          </w:p>
        </w:tc>
        <w:tc>
          <w:tcPr>
            <w:tcW w:w="27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kern w:val="0"/>
                <w:sz w:val="24"/>
                <w:szCs w:val="22"/>
                <w:lang w:bidi="ar"/>
              </w:rPr>
              <w:t>专      业</w:t>
            </w: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pacing w:val="-4"/>
                <w:sz w:val="24"/>
                <w:szCs w:val="22"/>
              </w:rPr>
            </w:pPr>
            <w:r>
              <w:rPr>
                <w:rFonts w:hint="eastAsia" w:ascii="Nimbus Roman No9 L" w:hAnsi="Nimbus Roman No9 L" w:eastAsia="仿宋_GB2312" w:cs="仿宋_GB2312"/>
                <w:spacing w:val="1"/>
                <w:w w:val="96"/>
                <w:kern w:val="0"/>
                <w:sz w:val="24"/>
                <w:szCs w:val="22"/>
                <w:lang w:bidi="ar"/>
              </w:rPr>
              <w:t>取得文凭/</w:t>
            </w: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pacing w:val="-4"/>
                <w:sz w:val="24"/>
                <w:szCs w:val="22"/>
              </w:rPr>
            </w:pPr>
            <w:r>
              <w:rPr>
                <w:rFonts w:hint="eastAsia" w:ascii="Nimbus Roman No9 L" w:hAnsi="Nimbus Roman No9 L" w:eastAsia="仿宋_GB2312" w:cs="仿宋_GB2312"/>
                <w:spacing w:val="1"/>
                <w:w w:val="96"/>
                <w:kern w:val="0"/>
                <w:sz w:val="24"/>
                <w:szCs w:val="22"/>
                <w:lang w:bidi="ar"/>
              </w:rPr>
              <w:t>资格证书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6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9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2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7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6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9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2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7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exact"/>
          <w:jc w:val="center"/>
        </w:trPr>
        <w:tc>
          <w:tcPr>
            <w:tcW w:w="6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9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2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7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exact"/>
          <w:jc w:val="center"/>
        </w:trPr>
        <w:tc>
          <w:tcPr>
            <w:tcW w:w="6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cs="Times New Roman"/>
                <w:sz w:val="20"/>
                <w:szCs w:val="20"/>
              </w:rPr>
            </w:pPr>
          </w:p>
        </w:tc>
        <w:tc>
          <w:tcPr>
            <w:tcW w:w="19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26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271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c>
          <w:tcPr>
            <w:tcW w:w="12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69"/>
              <w:jc w:val="both"/>
              <w:textAlignment w:val="auto"/>
              <w:rPr>
                <w:rFonts w:ascii="Nimbus Roman No9 L" w:hAnsi="Nimbus Roman No9 L" w:eastAsia="仿宋_GB2312" w:cs="仿宋_GB2312"/>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8834"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ind w:left="-85" w:right="-170"/>
              <w:jc w:val="both"/>
              <w:textAlignment w:val="auto"/>
              <w:rPr>
                <w:rFonts w:ascii="Nimbus Roman No9 L" w:hAnsi="Nimbus Roman No9 L" w:eastAsia="仿宋_GB2312" w:cs="仿宋_GB2312"/>
                <w:sz w:val="24"/>
                <w:szCs w:val="22"/>
              </w:rPr>
            </w:pPr>
            <w:r>
              <w:rPr>
                <w:rFonts w:hint="eastAsia" w:ascii="Nimbus Roman No9 L" w:hAnsi="Nimbus Roman No9 L" w:eastAsia="仿宋_GB2312" w:cs="仿宋_GB2312"/>
                <w:b/>
                <w:kern w:val="0"/>
                <w:sz w:val="24"/>
                <w:szCs w:val="22"/>
                <w:lang w:bidi="ar"/>
              </w:rPr>
              <w:t>要求和说明：</w:t>
            </w:r>
            <w:r>
              <w:rPr>
                <w:rFonts w:hint="eastAsia" w:ascii="Nimbus Roman No9 L" w:hAnsi="Nimbus Roman No9 L" w:eastAsia="仿宋_GB2312" w:cs="仿宋_GB2312"/>
                <w:kern w:val="0"/>
                <w:sz w:val="24"/>
                <w:szCs w:val="22"/>
                <w:lang w:bidi="ar"/>
              </w:rPr>
              <w:t xml:space="preserve"> 毕业生要如实填写，不得弄虚作假；否则取消实习资格。</w:t>
            </w:r>
          </w:p>
        </w:tc>
      </w:tr>
    </w:tbl>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left"/>
        <w:textAlignment w:val="auto"/>
        <w:rPr>
          <w:rFonts w:ascii="Nimbus Roman No9 L" w:hAnsi="Nimbus Roman No9 L" w:eastAsia="黑体" w:cs="Segoe UI"/>
          <w:spacing w:val="1"/>
          <w:w w:val="90"/>
          <w:kern w:val="0"/>
          <w:sz w:val="32"/>
          <w:szCs w:val="32"/>
          <w:shd w:val="clear" w:color="auto" w:fill="FFFFFF"/>
        </w:rPr>
      </w:pPr>
      <w:r>
        <w:rPr>
          <w:rFonts w:ascii="Nimbus Roman No9 L" w:hAnsi="Nimbus Roman No9 L" w:eastAsia="黑体" w:cs="Segoe UI"/>
          <w:spacing w:val="1"/>
          <w:w w:val="90"/>
          <w:kern w:val="0"/>
          <w:sz w:val="32"/>
          <w:szCs w:val="32"/>
          <w:shd w:val="clear" w:color="auto" w:fill="FFFFFF"/>
        </w:rPr>
        <w:t>附件3</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黑体" w:cs="Segoe UI"/>
          <w:sz w:val="32"/>
          <w:szCs w:val="32"/>
          <w:shd w:val="clear" w:color="auto" w:fill="FFFFFF"/>
        </w:rPr>
      </w:pPr>
      <w:r>
        <w:rPr>
          <w:rFonts w:ascii="Nimbus Roman No9 L" w:hAnsi="Nimbus Roman No9 L" w:eastAsia="方正小标宋_GBK"/>
          <w:bCs/>
          <w:spacing w:val="1"/>
          <w:w w:val="94"/>
          <w:kern w:val="0"/>
          <w:sz w:val="36"/>
          <w:szCs w:val="36"/>
          <w:shd w:val="clear" w:color="auto" w:fill="FFFFFF"/>
        </w:rPr>
        <w:t>高校毕业生到机关事业单位实习工作鉴定表</w:t>
      </w:r>
    </w:p>
    <w:tbl>
      <w:tblPr>
        <w:tblStyle w:val="6"/>
        <w:tblpPr w:leftFromText="180" w:rightFromText="180" w:vertAnchor="page" w:horzAnchor="page" w:tblpX="1492" w:tblpY="3687"/>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1276"/>
        <w:gridCol w:w="1276"/>
        <w:gridCol w:w="2270"/>
        <w:gridCol w:w="142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120" w:firstLineChars="50"/>
              <w:jc w:val="both"/>
              <w:textAlignment w:val="auto"/>
              <w:rPr>
                <w:rFonts w:hint="default" w:ascii="Nimbus Roman No9 L" w:hAnsi="Nimbus Roman No9 L" w:eastAsia="仿宋_GB2312" w:cs="Segoe UI"/>
              </w:rPr>
            </w:pPr>
            <w:r>
              <w:rPr>
                <w:rFonts w:ascii="Nimbus Roman No9 L" w:hAnsi="Nimbus Roman No9 L" w:eastAsia="仿宋_GB2312" w:cs="Segoe UI"/>
                <w:kern w:val="0"/>
              </w:rPr>
              <w:t>姓  名</w:t>
            </w: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rPr>
            </w:pPr>
            <w:r>
              <w:rPr>
                <w:rFonts w:ascii="Nimbus Roman No9 L" w:hAnsi="Nimbus Roman No9 L" w:eastAsia="仿宋_GB2312" w:cs="Segoe UI"/>
                <w:kern w:val="0"/>
              </w:rPr>
              <w:t>身份证号</w:t>
            </w:r>
          </w:p>
        </w:tc>
        <w:tc>
          <w:tcPr>
            <w:tcW w:w="22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rPr>
            </w:pPr>
          </w:p>
        </w:tc>
        <w:tc>
          <w:tcPr>
            <w:tcW w:w="1427"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rPr>
            </w:pPr>
            <w:r>
              <w:rPr>
                <w:rFonts w:ascii="Nimbus Roman No9 L" w:hAnsi="Nimbus Roman No9 L" w:eastAsia="仿宋_GB2312" w:cs="Segoe UI"/>
                <w:kern w:val="0"/>
              </w:rPr>
              <w:t>出生年月</w:t>
            </w:r>
          </w:p>
        </w:tc>
        <w:tc>
          <w:tcPr>
            <w:tcW w:w="170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120" w:firstLineChars="5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rPr>
              <w:t>性  别</w:t>
            </w: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rPr>
              <w:t>毕业院校</w:t>
            </w:r>
          </w:p>
        </w:tc>
        <w:tc>
          <w:tcPr>
            <w:tcW w:w="22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427"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rPr>
              <w:t>政治面貌</w:t>
            </w:r>
          </w:p>
        </w:tc>
        <w:tc>
          <w:tcPr>
            <w:tcW w:w="170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120" w:firstLineChars="5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rPr>
              <w:t>学  历</w:t>
            </w: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仿宋_GB2312"/>
                <w:kern w:val="0"/>
              </w:rPr>
              <w:t>岗位职责</w:t>
            </w:r>
          </w:p>
        </w:tc>
        <w:tc>
          <w:tcPr>
            <w:tcW w:w="5397" w:type="dxa"/>
            <w:gridSpan w:val="3"/>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2" w:hRule="atLeast"/>
        </w:trPr>
        <w:tc>
          <w:tcPr>
            <w:tcW w:w="127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履职</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尽责</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及工</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作总</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结</w:t>
            </w:r>
          </w:p>
        </w:tc>
        <w:tc>
          <w:tcPr>
            <w:tcW w:w="7949" w:type="dxa"/>
            <w:gridSpan w:val="5"/>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127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单位</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意见</w:t>
            </w:r>
          </w:p>
        </w:tc>
        <w:tc>
          <w:tcPr>
            <w:tcW w:w="7949" w:type="dxa"/>
            <w:gridSpan w:val="5"/>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900" w:firstLineChars="175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签字（盖章）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0" w:firstLineChars="150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127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center"/>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人力资源社会保障部门意见</w:t>
            </w:r>
          </w:p>
        </w:tc>
        <w:tc>
          <w:tcPr>
            <w:tcW w:w="794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900" w:firstLineChars="175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900" w:firstLineChars="175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900" w:firstLineChars="175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签字（盖章）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 xml:space="preserve">                           年   月   日</w:t>
            </w:r>
          </w:p>
        </w:tc>
      </w:tr>
    </w:tbl>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hd w:val="clear" w:color="auto" w:fill="FFFFFF"/>
        </w:rPr>
      </w:pPr>
      <w:r>
        <w:rPr>
          <w:rFonts w:ascii="Nimbus Roman No9 L" w:hAnsi="Nimbus Roman No9 L" w:eastAsia="仿宋_GB2312" w:cs="Segoe UI"/>
          <w:kern w:val="0"/>
          <w:shd w:val="clear" w:color="auto" w:fill="FFFFFF"/>
        </w:rPr>
        <w:t>注：此表一式两份，一份人力资源社会保障部门留存，一份存入实习生个人档案</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ascii="Nimbus Roman No9 L" w:hAnsi="Nimbus Roman No9 L" w:eastAsia="黑体" w:cs="Segoe UI"/>
          <w:spacing w:val="1"/>
          <w:w w:val="90"/>
          <w:kern w:val="0"/>
          <w:sz w:val="32"/>
          <w:szCs w:val="32"/>
          <w:shd w:val="clear" w:color="auto" w:fill="FFFFFF"/>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580" w:firstLineChars="200"/>
        <w:jc w:val="left"/>
        <w:textAlignment w:val="auto"/>
        <w:rPr>
          <w:rFonts w:ascii="Nimbus Roman No9 L" w:hAnsi="Nimbus Roman No9 L" w:eastAsia="黑体" w:cs="Segoe UI"/>
          <w:spacing w:val="1"/>
          <w:w w:val="90"/>
          <w:kern w:val="0"/>
          <w:sz w:val="32"/>
          <w:szCs w:val="32"/>
          <w:shd w:val="clear" w:color="auto" w:fill="FFFFFF"/>
        </w:rPr>
      </w:pPr>
      <w:r>
        <w:rPr>
          <w:rFonts w:ascii="Nimbus Roman No9 L" w:hAnsi="Nimbus Roman No9 L" w:eastAsia="黑体" w:cs="Segoe UI"/>
          <w:spacing w:val="1"/>
          <w:w w:val="90"/>
          <w:kern w:val="0"/>
          <w:sz w:val="32"/>
          <w:szCs w:val="32"/>
          <w:shd w:val="clear" w:color="auto" w:fill="FFFFFF"/>
        </w:rPr>
        <w:t>附件4</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680" w:firstLineChars="200"/>
        <w:jc w:val="center"/>
        <w:textAlignment w:val="auto"/>
        <w:rPr>
          <w:rFonts w:hint="default" w:ascii="Nimbus Roman No9 L" w:hAnsi="Nimbus Roman No9 L" w:eastAsia="方正小标宋_GBK" w:cs="Segoe UI"/>
          <w:sz w:val="36"/>
          <w:szCs w:val="36"/>
          <w:shd w:val="clear" w:color="auto" w:fill="FFFFFF"/>
        </w:rPr>
      </w:pPr>
      <w:r>
        <w:rPr>
          <w:rFonts w:ascii="Nimbus Roman No9 L" w:hAnsi="Nimbus Roman No9 L" w:eastAsia="方正小标宋_GBK"/>
          <w:bCs/>
          <w:spacing w:val="1"/>
          <w:w w:val="94"/>
          <w:kern w:val="0"/>
          <w:sz w:val="36"/>
          <w:szCs w:val="36"/>
          <w:shd w:val="clear" w:color="auto" w:fill="FFFFFF"/>
        </w:rPr>
        <w:t>高校毕业生到机关事业单位实习请销假登记表</w:t>
      </w:r>
    </w:p>
    <w:tbl>
      <w:tblPr>
        <w:tblStyle w:val="6"/>
        <w:tblpPr w:leftFromText="180" w:rightFromText="180" w:vertAnchor="page" w:horzAnchor="page" w:tblpX="2077" w:tblpY="3585"/>
        <w:tblW w:w="8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1469"/>
        <w:gridCol w:w="844"/>
        <w:gridCol w:w="1221"/>
        <w:gridCol w:w="1097"/>
        <w:gridCol w:w="420"/>
        <w:gridCol w:w="917"/>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75"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姓 名</w:t>
            </w:r>
          </w:p>
        </w:tc>
        <w:tc>
          <w:tcPr>
            <w:tcW w:w="1469"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844"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性别</w:t>
            </w:r>
          </w:p>
        </w:tc>
        <w:tc>
          <w:tcPr>
            <w:tcW w:w="1221"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517" w:type="dxa"/>
            <w:gridSpan w:val="2"/>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身份证号</w:t>
            </w:r>
          </w:p>
        </w:tc>
        <w:tc>
          <w:tcPr>
            <w:tcW w:w="2089" w:type="dxa"/>
            <w:gridSpan w:val="2"/>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75"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实习单位</w:t>
            </w:r>
          </w:p>
        </w:tc>
        <w:tc>
          <w:tcPr>
            <w:tcW w:w="3534" w:type="dxa"/>
            <w:gridSpan w:val="3"/>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517" w:type="dxa"/>
            <w:gridSpan w:val="2"/>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实习时间</w:t>
            </w:r>
          </w:p>
        </w:tc>
        <w:tc>
          <w:tcPr>
            <w:tcW w:w="2089" w:type="dxa"/>
            <w:gridSpan w:val="2"/>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75"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请假事由</w:t>
            </w:r>
          </w:p>
        </w:tc>
        <w:tc>
          <w:tcPr>
            <w:tcW w:w="7140" w:type="dxa"/>
            <w:gridSpan w:val="7"/>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75"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请假时间</w:t>
            </w:r>
          </w:p>
        </w:tc>
        <w:tc>
          <w:tcPr>
            <w:tcW w:w="4631" w:type="dxa"/>
            <w:gridSpan w:val="4"/>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u w:val="single"/>
              </w:rPr>
            </w:pP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年</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月</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日至</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年</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月</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日，共计</w:t>
            </w:r>
            <w:r>
              <w:rPr>
                <w:rFonts w:ascii="Nimbus Roman No9 L" w:hAnsi="Nimbus Roman No9 L" w:eastAsia="仿宋_GB2312" w:cs="Segoe UI"/>
                <w:w w:val="96"/>
                <w:kern w:val="0"/>
                <w:sz w:val="28"/>
                <w:szCs w:val="28"/>
                <w:u w:val="single"/>
              </w:rPr>
              <w:t xml:space="preserve">  </w:t>
            </w:r>
            <w:r>
              <w:rPr>
                <w:rFonts w:ascii="Nimbus Roman No9 L" w:hAnsi="Nimbus Roman No9 L" w:eastAsia="仿宋_GB2312" w:cs="Segoe UI"/>
                <w:w w:val="96"/>
                <w:kern w:val="0"/>
                <w:sz w:val="28"/>
                <w:szCs w:val="28"/>
              </w:rPr>
              <w:t>天</w:t>
            </w:r>
          </w:p>
        </w:tc>
        <w:tc>
          <w:tcPr>
            <w:tcW w:w="1337" w:type="dxa"/>
            <w:gridSpan w:val="2"/>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销假时间</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8" w:hRule="atLeast"/>
        </w:trPr>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kern w:val="0"/>
                <w:sz w:val="28"/>
                <w:szCs w:val="28"/>
              </w:rPr>
              <w:t>实习单位</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审批意见</w:t>
            </w:r>
          </w:p>
        </w:tc>
        <w:tc>
          <w:tcPr>
            <w:tcW w:w="7140" w:type="dxa"/>
            <w:gridSpan w:val="7"/>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800" w:firstLineChars="100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实习单位签字（盖章）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3080" w:firstLineChars="110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 xml:space="preserve">    年  月  日</w:t>
            </w:r>
          </w:p>
        </w:tc>
      </w:tr>
    </w:tbl>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640" w:firstLineChars="200"/>
        <w:jc w:val="both"/>
        <w:textAlignment w:val="auto"/>
        <w:rPr>
          <w:rFonts w:hint="default" w:ascii="Nimbus Roman No9 L" w:hAnsi="Nimbus Roman No9 L" w:eastAsia="仿宋_GB2312" w:cs="Segoe UI"/>
          <w:sz w:val="32"/>
          <w:szCs w:val="32"/>
          <w:shd w:val="clear" w:color="auto" w:fill="FFFFFF"/>
        </w:rPr>
      </w:pPr>
      <w:r>
        <w:rPr>
          <w:rFonts w:ascii="Nimbus Roman No9 L" w:hAnsi="Nimbus Roman No9 L" w:eastAsia="仿宋_GB2312" w:cs="Segoe UI"/>
          <w:kern w:val="0"/>
          <w:sz w:val="32"/>
          <w:szCs w:val="32"/>
          <w:shd w:val="clear" w:color="auto" w:fill="FFFFFF"/>
        </w:rPr>
        <w:t>…………………………………………………………………</w:t>
      </w:r>
    </w:p>
    <w:tbl>
      <w:tblPr>
        <w:tblStyle w:val="6"/>
        <w:tblpPr w:leftFromText="180" w:rightFromText="180" w:vertAnchor="text" w:horzAnchor="page" w:tblpX="2092" w:tblpY="455"/>
        <w:tblOverlap w:val="never"/>
        <w:tblW w:w="8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7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shd w:val="clear" w:color="auto" w:fill="FFFFFF"/>
              </w:rPr>
            </w:pPr>
            <w:r>
              <w:rPr>
                <w:rFonts w:ascii="Nimbus Roman No9 L" w:hAnsi="Nimbus Roman No9 L" w:eastAsia="仿宋_GB2312" w:cs="Segoe UI"/>
                <w:kern w:val="0"/>
                <w:sz w:val="28"/>
                <w:szCs w:val="28"/>
                <w:shd w:val="clear" w:color="auto" w:fill="FFFFFF"/>
              </w:rPr>
              <w:t>人力资源</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shd w:val="clear" w:color="auto" w:fill="FFFFFF"/>
              </w:rPr>
            </w:pPr>
            <w:r>
              <w:rPr>
                <w:rFonts w:ascii="Nimbus Roman No9 L" w:hAnsi="Nimbus Roman No9 L" w:eastAsia="仿宋_GB2312" w:cs="Segoe UI"/>
                <w:kern w:val="0"/>
                <w:sz w:val="28"/>
                <w:szCs w:val="28"/>
                <w:shd w:val="clear" w:color="auto" w:fill="FFFFFF"/>
              </w:rPr>
              <w:t>社会保障</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32"/>
                <w:szCs w:val="32"/>
                <w:shd w:val="clear" w:color="auto" w:fill="FFFFFF"/>
              </w:rPr>
            </w:pPr>
            <w:r>
              <w:rPr>
                <w:rFonts w:ascii="Nimbus Roman No9 L" w:hAnsi="Nimbus Roman No9 L" w:eastAsia="仿宋_GB2312" w:cs="Segoe UI"/>
                <w:kern w:val="0"/>
                <w:sz w:val="28"/>
                <w:szCs w:val="28"/>
                <w:shd w:val="clear" w:color="auto" w:fill="FFFFFF"/>
              </w:rPr>
              <w:t>部门备案</w:t>
            </w:r>
          </w:p>
        </w:tc>
        <w:tc>
          <w:tcPr>
            <w:tcW w:w="713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480" w:firstLineChars="150"/>
              <w:jc w:val="both"/>
              <w:textAlignment w:val="auto"/>
              <w:rPr>
                <w:rFonts w:hint="default" w:ascii="Nimbus Roman No9 L" w:hAnsi="Nimbus Roman No9 L" w:eastAsia="仿宋_GB2312" w:cs="Segoe UI"/>
                <w:sz w:val="32"/>
                <w:szCs w:val="32"/>
                <w:shd w:val="clear" w:color="auto" w:fill="FFFFFF"/>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568" w:firstLineChars="200"/>
              <w:jc w:val="both"/>
              <w:textAlignment w:val="auto"/>
              <w:rPr>
                <w:rFonts w:hint="default" w:ascii="Nimbus Roman No9 L" w:hAnsi="Nimbus Roman No9 L" w:eastAsia="仿宋_GB2312" w:cs="Segoe UI"/>
                <w:spacing w:val="3"/>
                <w:kern w:val="0"/>
                <w:sz w:val="28"/>
                <w:szCs w:val="28"/>
                <w:shd w:val="clear" w:color="auto" w:fill="FFFFFF"/>
              </w:rPr>
            </w:pP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同志于</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年</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月</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日至</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年</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月</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日，共计</w:t>
            </w:r>
            <w:r>
              <w:rPr>
                <w:rFonts w:ascii="Nimbus Roman No9 L" w:hAnsi="Nimbus Roman No9 L" w:eastAsia="仿宋_GB2312" w:cs="Segoe UI"/>
                <w:spacing w:val="2"/>
                <w:kern w:val="0"/>
                <w:sz w:val="28"/>
                <w:szCs w:val="28"/>
                <w:u w:val="single"/>
                <w:shd w:val="clear" w:color="auto" w:fill="FFFFFF"/>
              </w:rPr>
              <w:t xml:space="preserve">  </w:t>
            </w:r>
            <w:r>
              <w:rPr>
                <w:rFonts w:ascii="Nimbus Roman No9 L" w:hAnsi="Nimbus Roman No9 L" w:eastAsia="仿宋_GB2312" w:cs="Segoe UI"/>
                <w:spacing w:val="2"/>
                <w:kern w:val="0"/>
                <w:sz w:val="28"/>
                <w:szCs w:val="28"/>
                <w:shd w:val="clear" w:color="auto" w:fill="FFFFFF"/>
              </w:rPr>
              <w:t>天，按</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shd w:val="clear" w:color="auto" w:fill="FFFFFF"/>
              </w:rPr>
            </w:pPr>
            <w:r>
              <w:rPr>
                <w:rFonts w:ascii="Nimbus Roman No9 L" w:hAnsi="Nimbus Roman No9 L" w:eastAsia="仿宋_GB2312" w:cs="Segoe UI"/>
                <w:spacing w:val="6"/>
                <w:kern w:val="0"/>
                <w:sz w:val="28"/>
                <w:szCs w:val="28"/>
                <w:shd w:val="clear" w:color="auto" w:fill="FFFFFF"/>
              </w:rPr>
              <w:t>照</w:t>
            </w:r>
            <w:r>
              <w:rPr>
                <w:rFonts w:ascii="Nimbus Roman No9 L" w:hAnsi="Nimbus Roman No9 L" w:eastAsia="仿宋_GB2312" w:cs="Segoe UI"/>
                <w:kern w:val="0"/>
                <w:sz w:val="28"/>
                <w:szCs w:val="28"/>
                <w:shd w:val="clear" w:color="auto" w:fill="FFFFFF"/>
              </w:rPr>
              <w:t>请假程序已审批。</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560" w:firstLineChars="200"/>
              <w:jc w:val="both"/>
              <w:textAlignment w:val="auto"/>
              <w:rPr>
                <w:rFonts w:hint="default" w:ascii="Nimbus Roman No9 L" w:hAnsi="Nimbus Roman No9 L" w:eastAsia="仿宋_GB2312" w:cs="Segoe UI"/>
                <w:sz w:val="28"/>
                <w:szCs w:val="28"/>
                <w:shd w:val="clear" w:color="auto" w:fill="FFFFFF"/>
              </w:rPr>
            </w:pPr>
            <w:r>
              <w:rPr>
                <w:rFonts w:ascii="Nimbus Roman No9 L" w:hAnsi="Nimbus Roman No9 L" w:eastAsia="仿宋_GB2312" w:cs="Segoe UI"/>
                <w:kern w:val="0"/>
                <w:sz w:val="28"/>
                <w:szCs w:val="28"/>
                <w:shd w:val="clear" w:color="auto" w:fill="FFFFFF"/>
              </w:rPr>
              <w:t>特此报告。</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shd w:val="clear" w:color="auto" w:fill="FFFFFF"/>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3500" w:firstLineChars="1250"/>
              <w:jc w:val="both"/>
              <w:textAlignment w:val="auto"/>
              <w:rPr>
                <w:rFonts w:hint="default" w:ascii="Nimbus Roman No9 L" w:hAnsi="Nimbus Roman No9 L" w:eastAsia="仿宋_GB2312" w:cs="Segoe UI"/>
                <w:sz w:val="28"/>
                <w:szCs w:val="28"/>
                <w:shd w:val="clear" w:color="auto" w:fill="FFFFFF"/>
              </w:rPr>
            </w:pPr>
            <w:r>
              <w:rPr>
                <w:rFonts w:ascii="Nimbus Roman No9 L" w:hAnsi="Nimbus Roman No9 L" w:eastAsia="仿宋_GB2312" w:cs="Segoe UI"/>
                <w:kern w:val="0"/>
                <w:sz w:val="28"/>
                <w:szCs w:val="28"/>
                <w:shd w:val="clear" w:color="auto" w:fill="FFFFFF"/>
              </w:rPr>
              <w:t>实习单位（盖章）</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3640" w:firstLineChars="1300"/>
              <w:jc w:val="both"/>
              <w:textAlignment w:val="auto"/>
              <w:rPr>
                <w:rFonts w:hint="default" w:ascii="Nimbus Roman No9 L" w:hAnsi="Nimbus Roman No9 L" w:eastAsia="仿宋_GB2312" w:cs="Segoe UI"/>
                <w:sz w:val="32"/>
                <w:szCs w:val="32"/>
                <w:shd w:val="clear" w:color="auto" w:fill="FFFFFF"/>
              </w:rPr>
            </w:pPr>
            <w:r>
              <w:rPr>
                <w:rFonts w:ascii="Nimbus Roman No9 L" w:hAnsi="Nimbus Roman No9 L" w:eastAsia="仿宋_GB2312" w:cs="Segoe UI"/>
                <w:kern w:val="0"/>
                <w:sz w:val="28"/>
                <w:szCs w:val="28"/>
                <w:shd w:val="clear" w:color="auto" w:fill="FFFFFF"/>
              </w:rPr>
              <w:t xml:space="preserve"> 年  月  日</w:t>
            </w:r>
          </w:p>
        </w:tc>
      </w:tr>
    </w:tbl>
    <w:p>
      <w:pPr>
        <w:rPr>
          <w:rFonts w:hint="default" w:ascii="Nimbus Roman No9 L" w:hAnsi="Nimbus Roman No9 L"/>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ascii="Nimbus Roman No9 L" w:hAnsi="Nimbus Roman No9 L" w:eastAsia="黑体" w:cs="Segoe UI"/>
          <w:spacing w:val="1"/>
          <w:w w:val="90"/>
          <w:kern w:val="0"/>
          <w:sz w:val="32"/>
          <w:szCs w:val="32"/>
          <w:shd w:val="clear" w:color="auto" w:fill="FFFFFF"/>
        </w:rPr>
      </w:pPr>
      <w:r>
        <w:rPr>
          <w:rFonts w:ascii="Nimbus Roman No9 L" w:hAnsi="Nimbus Roman No9 L" w:eastAsia="黑体" w:cs="Segoe UI"/>
          <w:spacing w:val="1"/>
          <w:w w:val="90"/>
          <w:kern w:val="0"/>
          <w:sz w:val="32"/>
          <w:szCs w:val="32"/>
          <w:shd w:val="clear" w:color="auto" w:fill="FFFFFF"/>
        </w:rPr>
        <w:t>附件5</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680" w:firstLineChars="200"/>
        <w:jc w:val="center"/>
        <w:textAlignment w:val="auto"/>
        <w:rPr>
          <w:rFonts w:hint="default" w:ascii="Nimbus Roman No9 L" w:hAnsi="Nimbus Roman No9 L" w:eastAsia="方正小标宋_GBK"/>
          <w:bCs/>
          <w:spacing w:val="-11"/>
          <w:sz w:val="36"/>
          <w:szCs w:val="36"/>
          <w:shd w:val="clear" w:color="auto" w:fill="FFFFFF"/>
        </w:rPr>
      </w:pPr>
      <w:r>
        <w:rPr>
          <w:rFonts w:ascii="Nimbus Roman No9 L" w:hAnsi="Nimbus Roman No9 L" w:eastAsia="方正小标宋_GBK"/>
          <w:bCs/>
          <w:spacing w:val="1"/>
          <w:w w:val="94"/>
          <w:kern w:val="0"/>
          <w:sz w:val="36"/>
          <w:szCs w:val="36"/>
          <w:shd w:val="clear" w:color="auto" w:fill="FFFFFF"/>
        </w:rPr>
        <w:t>高校毕业生到机关事业单位实习终止登记表</w:t>
      </w:r>
    </w:p>
    <w:tbl>
      <w:tblPr>
        <w:tblStyle w:val="6"/>
        <w:tblpPr w:leftFromText="180" w:rightFromText="180" w:vertAnchor="page" w:horzAnchor="page" w:tblpX="1867" w:tblpY="33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170"/>
        <w:gridCol w:w="1376"/>
        <w:gridCol w:w="1900"/>
        <w:gridCol w:w="1376"/>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2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姓  名</w:t>
            </w:r>
          </w:p>
        </w:tc>
        <w:tc>
          <w:tcPr>
            <w:tcW w:w="11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3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身份证号</w:t>
            </w:r>
          </w:p>
        </w:tc>
        <w:tc>
          <w:tcPr>
            <w:tcW w:w="190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3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实习时间</w:t>
            </w:r>
          </w:p>
        </w:tc>
        <w:tc>
          <w:tcPr>
            <w:tcW w:w="1274"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2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性  别</w:t>
            </w:r>
          </w:p>
        </w:tc>
        <w:tc>
          <w:tcPr>
            <w:tcW w:w="117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3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联系方式</w:t>
            </w:r>
          </w:p>
        </w:tc>
        <w:tc>
          <w:tcPr>
            <w:tcW w:w="190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3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离岗时间</w:t>
            </w:r>
          </w:p>
        </w:tc>
        <w:tc>
          <w:tcPr>
            <w:tcW w:w="1274"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2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实习单位</w:t>
            </w:r>
          </w:p>
        </w:tc>
        <w:tc>
          <w:tcPr>
            <w:tcW w:w="4446" w:type="dxa"/>
            <w:gridSpan w:val="3"/>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c>
          <w:tcPr>
            <w:tcW w:w="1376"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离岗事由</w:t>
            </w:r>
          </w:p>
        </w:tc>
        <w:tc>
          <w:tcPr>
            <w:tcW w:w="1274"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420"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家庭住址</w:t>
            </w:r>
          </w:p>
        </w:tc>
        <w:tc>
          <w:tcPr>
            <w:tcW w:w="7096" w:type="dxa"/>
            <w:gridSpan w:val="5"/>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3" w:hRule="atLeast"/>
        </w:trPr>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位意见</w:t>
            </w:r>
          </w:p>
        </w:tc>
        <w:tc>
          <w:tcPr>
            <w:tcW w:w="7096" w:type="dxa"/>
            <w:gridSpan w:val="5"/>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实习单位签字（盖章）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 xml:space="preserve">    年  月  日</w:t>
            </w:r>
          </w:p>
        </w:tc>
      </w:tr>
    </w:tbl>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ind w:firstLine="440" w:firstLineChars="100"/>
        <w:jc w:val="both"/>
        <w:textAlignment w:val="auto"/>
        <w:rPr>
          <w:rFonts w:hint="default" w:ascii="Nimbus Roman No9 L" w:hAnsi="Nimbus Roman No9 L" w:eastAsia="方正小标宋简体" w:cs="Segoe UI"/>
          <w:sz w:val="44"/>
          <w:szCs w:val="44"/>
          <w:shd w:val="clear" w:color="auto" w:fill="FFFFFF"/>
        </w:rPr>
      </w:pPr>
      <w:r>
        <w:rPr>
          <w:rFonts w:ascii="Nimbus Roman No9 L" w:hAnsi="Nimbus Roman No9 L" w:eastAsia="方正小标宋简体" w:cs="Segoe UI"/>
          <w:kern w:val="0"/>
          <w:sz w:val="44"/>
          <w:szCs w:val="44"/>
          <w:shd w:val="clear" w:color="auto" w:fill="FFFFFF"/>
        </w:rPr>
        <w:t>………………………………………………</w:t>
      </w:r>
    </w:p>
    <w:tbl>
      <w:tblPr>
        <w:tblStyle w:val="6"/>
        <w:tblpPr w:leftFromText="180" w:rightFromText="180" w:vertAnchor="text" w:horzAnchor="page" w:tblpX="1862" w:tblpY="325"/>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9" w:hRule="atLeast"/>
        </w:trPr>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kern w:val="0"/>
                <w:sz w:val="28"/>
                <w:szCs w:val="28"/>
              </w:rPr>
              <w:t>人力资源</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kern w:val="0"/>
                <w:sz w:val="28"/>
                <w:szCs w:val="28"/>
              </w:rPr>
              <w:t>社会保障</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部门备案</w:t>
            </w:r>
          </w:p>
        </w:tc>
        <w:tc>
          <w:tcPr>
            <w:tcW w:w="7065" w:type="dxa"/>
            <w:tcBorders>
              <w:top w:val="single" w:color="auto" w:sz="4" w:space="0"/>
              <w:left w:val="single" w:color="auto" w:sz="4" w:space="0"/>
              <w:bottom w:val="single" w:color="auto" w:sz="4" w:space="0"/>
              <w:right w:val="single" w:color="auto" w:sz="4" w:space="0"/>
            </w:tcBorders>
            <w:shd w:val="clear" w:color="auto" w:fill="auto"/>
          </w:tcPr>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560" w:firstLineChars="200"/>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kern w:val="0"/>
                <w:sz w:val="28"/>
                <w:szCs w:val="28"/>
                <w:u w:val="single"/>
              </w:rPr>
              <w:t xml:space="preserve">      </w:t>
            </w:r>
            <w:r>
              <w:rPr>
                <w:rFonts w:ascii="Nimbus Roman No9 L" w:hAnsi="Nimbus Roman No9 L" w:eastAsia="仿宋_GB2312" w:cs="Segoe UI"/>
                <w:kern w:val="0"/>
                <w:sz w:val="28"/>
                <w:szCs w:val="28"/>
              </w:rPr>
              <w:t>同志，身份证号</w:t>
            </w:r>
            <w:r>
              <w:rPr>
                <w:rFonts w:ascii="Nimbus Roman No9 L" w:hAnsi="Nimbus Roman No9 L" w:eastAsia="仿宋_GB2312" w:cs="Segoe UI"/>
                <w:kern w:val="0"/>
                <w:sz w:val="28"/>
                <w:szCs w:val="28"/>
                <w:u w:val="single"/>
              </w:rPr>
              <w:t xml:space="preserve">                       </w:t>
            </w:r>
            <w:r>
              <w:rPr>
                <w:rFonts w:ascii="Nimbus Roman No9 L" w:hAnsi="Nimbus Roman No9 L" w:eastAsia="仿宋_GB2312" w:cs="Segoe UI"/>
                <w:kern w:val="0"/>
                <w:sz w:val="28"/>
                <w:szCs w:val="28"/>
              </w:rPr>
              <w:t>，</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kern w:val="0"/>
                <w:sz w:val="28"/>
                <w:szCs w:val="28"/>
              </w:rPr>
              <w:t>由于</w:t>
            </w:r>
            <w:r>
              <w:rPr>
                <w:rFonts w:ascii="Nimbus Roman No9 L" w:hAnsi="Nimbus Roman No9 L" w:eastAsia="仿宋_GB2312" w:cs="Segoe UI"/>
                <w:kern w:val="0"/>
                <w:sz w:val="28"/>
                <w:szCs w:val="28"/>
                <w:u w:val="single"/>
              </w:rPr>
              <w:t xml:space="preserve">                                      </w:t>
            </w:r>
            <w:r>
              <w:rPr>
                <w:rFonts w:ascii="Nimbus Roman No9 L" w:hAnsi="Nimbus Roman No9 L" w:eastAsia="仿宋_GB2312" w:cs="Segoe UI"/>
                <w:kern w:val="0"/>
                <w:sz w:val="28"/>
                <w:szCs w:val="28"/>
              </w:rPr>
              <w:t>原因，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仿宋_GB2312" w:cs="Segoe UI"/>
                <w:kern w:val="0"/>
                <w:sz w:val="28"/>
                <w:szCs w:val="28"/>
              </w:rPr>
            </w:pPr>
            <w:r>
              <w:rPr>
                <w:rFonts w:ascii="Nimbus Roman No9 L" w:hAnsi="Nimbus Roman No9 L" w:eastAsia="仿宋_GB2312" w:cs="Segoe UI"/>
                <w:spacing w:val="1"/>
                <w:w w:val="92"/>
                <w:kern w:val="0"/>
                <w:sz w:val="28"/>
                <w:szCs w:val="28"/>
              </w:rPr>
              <w:t>于</w:t>
            </w:r>
            <w:r>
              <w:rPr>
                <w:rFonts w:ascii="Nimbus Roman No9 L" w:hAnsi="Nimbus Roman No9 L" w:eastAsia="仿宋_GB2312" w:cs="Segoe UI"/>
                <w:spacing w:val="1"/>
                <w:w w:val="92"/>
                <w:kern w:val="0"/>
                <w:sz w:val="28"/>
                <w:szCs w:val="28"/>
                <w:u w:val="single"/>
              </w:rPr>
              <w:t xml:space="preserve">    </w:t>
            </w:r>
            <w:r>
              <w:rPr>
                <w:rFonts w:ascii="Nimbus Roman No9 L" w:hAnsi="Nimbus Roman No9 L" w:eastAsia="仿宋_GB2312" w:cs="Segoe UI"/>
                <w:spacing w:val="1"/>
                <w:w w:val="92"/>
                <w:kern w:val="0"/>
                <w:sz w:val="28"/>
                <w:szCs w:val="28"/>
              </w:rPr>
              <w:t>年</w:t>
            </w:r>
            <w:r>
              <w:rPr>
                <w:rFonts w:ascii="Nimbus Roman No9 L" w:hAnsi="Nimbus Roman No9 L" w:eastAsia="仿宋_GB2312" w:cs="Segoe UI"/>
                <w:spacing w:val="1"/>
                <w:w w:val="92"/>
                <w:kern w:val="0"/>
                <w:sz w:val="28"/>
                <w:szCs w:val="28"/>
                <w:u w:val="single"/>
              </w:rPr>
              <w:t xml:space="preserve">  </w:t>
            </w:r>
            <w:r>
              <w:rPr>
                <w:rFonts w:ascii="Nimbus Roman No9 L" w:hAnsi="Nimbus Roman No9 L" w:eastAsia="仿宋_GB2312" w:cs="Segoe UI"/>
                <w:spacing w:val="1"/>
                <w:w w:val="92"/>
                <w:kern w:val="0"/>
                <w:sz w:val="28"/>
                <w:szCs w:val="28"/>
              </w:rPr>
              <w:t>月</w:t>
            </w:r>
            <w:r>
              <w:rPr>
                <w:rFonts w:ascii="Nimbus Roman No9 L" w:hAnsi="Nimbus Roman No9 L" w:eastAsia="仿宋_GB2312" w:cs="Segoe UI"/>
                <w:spacing w:val="1"/>
                <w:w w:val="92"/>
                <w:kern w:val="0"/>
                <w:sz w:val="28"/>
                <w:szCs w:val="28"/>
                <w:u w:val="single"/>
              </w:rPr>
              <w:t xml:space="preserve">  </w:t>
            </w:r>
            <w:r>
              <w:rPr>
                <w:rFonts w:ascii="Nimbus Roman No9 L" w:hAnsi="Nimbus Roman No9 L" w:eastAsia="仿宋_GB2312" w:cs="Segoe UI"/>
                <w:spacing w:val="1"/>
                <w:w w:val="92"/>
                <w:kern w:val="0"/>
                <w:sz w:val="28"/>
                <w:szCs w:val="28"/>
              </w:rPr>
              <w:t>日终止实习。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560" w:firstLineChars="200"/>
              <w:jc w:val="both"/>
              <w:textAlignment w:val="auto"/>
              <w:rPr>
                <w:rFonts w:hint="default" w:ascii="Nimbus Roman No9 L" w:hAnsi="Nimbus Roman No9 L" w:eastAsia="仿宋_GB2312" w:cs="Segoe UI"/>
                <w:sz w:val="28"/>
                <w:szCs w:val="28"/>
                <w:u w:val="single"/>
              </w:rPr>
            </w:pPr>
            <w:r>
              <w:rPr>
                <w:rFonts w:ascii="Nimbus Roman No9 L" w:hAnsi="Nimbus Roman No9 L" w:eastAsia="仿宋_GB2312" w:cs="Segoe UI"/>
                <w:kern w:val="0"/>
                <w:sz w:val="28"/>
                <w:szCs w:val="28"/>
              </w:rPr>
              <w:t>特此报告。</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520" w:firstLineChars="900"/>
              <w:jc w:val="both"/>
              <w:textAlignment w:val="auto"/>
              <w:rPr>
                <w:rFonts w:hint="default" w:ascii="Nimbus Roman No9 L" w:hAnsi="Nimbus Roman No9 L" w:eastAsia="仿宋_GB2312" w:cs="Segoe UI"/>
                <w:sz w:val="28"/>
                <w:szCs w:val="28"/>
              </w:rPr>
            </w:pP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3220" w:firstLineChars="1150"/>
              <w:jc w:val="both"/>
              <w:textAlignment w:val="auto"/>
              <w:rPr>
                <w:rFonts w:hint="default" w:ascii="Nimbus Roman No9 L" w:hAnsi="Nimbus Roman No9 L" w:eastAsia="仿宋_GB2312" w:cs="Segoe UI"/>
                <w:sz w:val="28"/>
                <w:szCs w:val="28"/>
              </w:rPr>
            </w:pPr>
            <w:r>
              <w:rPr>
                <w:rFonts w:ascii="Nimbus Roman No9 L" w:hAnsi="Nimbus Roman No9 L" w:eastAsia="仿宋_GB2312" w:cs="Segoe UI"/>
                <w:kern w:val="0"/>
                <w:sz w:val="28"/>
                <w:szCs w:val="28"/>
              </w:rPr>
              <w:t>实习单位（盖章）</w:t>
            </w:r>
          </w:p>
          <w:p>
            <w:pPr>
              <w:pStyle w:val="5"/>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2940" w:firstLineChars="1050"/>
              <w:jc w:val="both"/>
              <w:textAlignment w:val="auto"/>
              <w:rPr>
                <w:rFonts w:hint="default" w:ascii="Nimbus Roman No9 L" w:hAnsi="Nimbus Roman No9 L" w:eastAsia="方正小标宋简体" w:cs="Segoe UI"/>
                <w:b/>
                <w:sz w:val="44"/>
                <w:szCs w:val="44"/>
              </w:rPr>
            </w:pPr>
            <w:r>
              <w:rPr>
                <w:rFonts w:ascii="Nimbus Roman No9 L" w:hAnsi="Nimbus Roman No9 L" w:eastAsia="仿宋_GB2312" w:cs="Segoe UI"/>
                <w:kern w:val="0"/>
                <w:sz w:val="28"/>
                <w:szCs w:val="28"/>
              </w:rPr>
              <w:t xml:space="preserve">    年  月  日</w:t>
            </w:r>
          </w:p>
        </w:tc>
      </w:tr>
    </w:tbl>
    <w:p>
      <w:pPr>
        <w:pStyle w:val="5"/>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560" w:lineRule="exact"/>
        <w:jc w:val="both"/>
        <w:textAlignment w:val="auto"/>
        <w:rPr>
          <w:rFonts w:hint="default" w:ascii="Nimbus Roman No9 L" w:hAnsi="Nimbus Roman No9 L" w:eastAsia="黑体" w:cs="Segoe UI"/>
          <w:sz w:val="32"/>
          <w:szCs w:val="32"/>
          <w:shd w:val="clear" w:color="auto" w:fill="FFFFFF"/>
        </w:rPr>
      </w:pPr>
      <w:r>
        <w:rPr>
          <w:rFonts w:ascii="Nimbus Roman No9 L" w:hAnsi="Nimbus Roman No9 L" w:eastAsia="黑体" w:cs="Segoe UI"/>
          <w:spacing w:val="1"/>
          <w:w w:val="90"/>
          <w:kern w:val="0"/>
          <w:sz w:val="32"/>
          <w:szCs w:val="32"/>
          <w:shd w:val="clear" w:color="auto" w:fill="FFFFFF"/>
        </w:rPr>
        <w:t>附件6</w:t>
      </w:r>
    </w:p>
    <w:p>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ascii="Nimbus Roman No9 L" w:hAnsi="Nimbus Roman No9 L" w:eastAsia="方正小标宋_GBK" w:cs="Times New Roman"/>
          <w:bCs/>
          <w:spacing w:val="1"/>
          <w:w w:val="94"/>
          <w:kern w:val="0"/>
          <w:sz w:val="36"/>
          <w:szCs w:val="36"/>
          <w:shd w:val="clear" w:color="auto" w:fill="FFFFFF"/>
          <w:lang w:bidi="ar"/>
        </w:rPr>
      </w:pPr>
      <w:r>
        <w:rPr>
          <w:rFonts w:hint="eastAsia" w:ascii="Nimbus Roman No9 L" w:hAnsi="Nimbus Roman No9 L" w:eastAsia="方正小标宋_GBK" w:cs="Times New Roman"/>
          <w:bCs/>
          <w:spacing w:val="1"/>
          <w:w w:val="94"/>
          <w:kern w:val="0"/>
          <w:sz w:val="36"/>
          <w:szCs w:val="36"/>
          <w:shd w:val="clear" w:color="auto" w:fill="FFFFFF"/>
          <w:lang w:bidi="ar"/>
        </w:rPr>
        <w:t>实习单位管理工作群</w: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r>
        <w:rPr>
          <w:rFonts w:ascii="Nimbus Roman No9 L" w:hAnsi="Nimbus Roman No9 L" w:eastAsia="方正小标宋_GBK" w:cs="Times New Roman"/>
          <w:bCs/>
          <w:spacing w:val="1"/>
          <w:w w:val="94"/>
          <w:kern w:val="0"/>
          <w:sz w:val="36"/>
          <w:szCs w:val="36"/>
          <w:shd w:val="clear" w:color="auto" w:fill="FFFFFF"/>
          <w:lang w:bidi="ar"/>
        </w:rPr>
        <mc:AlternateContent>
          <mc:Choice Requires="wps">
            <w:drawing>
              <wp:anchor distT="45720" distB="45720" distL="114300" distR="114300" simplePos="0" relativeHeight="251658240" behindDoc="0" locked="0" layoutInCell="1" allowOverlap="1">
                <wp:simplePos x="0" y="0"/>
                <wp:positionH relativeFrom="column">
                  <wp:posOffset>717550</wp:posOffset>
                </wp:positionH>
                <wp:positionV relativeFrom="paragraph">
                  <wp:posOffset>6350</wp:posOffset>
                </wp:positionV>
                <wp:extent cx="3968750" cy="4749800"/>
                <wp:effectExtent l="0" t="0" r="12700" b="12700"/>
                <wp:wrapSquare wrapText="bothSides"/>
                <wp:docPr id="217" name="文本框 2"/>
                <wp:cNvGraphicFramePr/>
                <a:graphic xmlns:a="http://schemas.openxmlformats.org/drawingml/2006/main">
                  <a:graphicData uri="http://schemas.microsoft.com/office/word/2010/wordprocessingShape">
                    <wps:wsp>
                      <wps:cNvSpPr txBox="true">
                        <a:spLocks noChangeArrowheads="true"/>
                      </wps:cNvSpPr>
                      <wps:spPr bwMode="auto">
                        <a:xfrm>
                          <a:off x="0" y="0"/>
                          <a:ext cx="3968750" cy="4749800"/>
                        </a:xfrm>
                        <a:prstGeom prst="rect">
                          <a:avLst/>
                        </a:prstGeom>
                        <a:solidFill>
                          <a:schemeClr val="bg1"/>
                        </a:solidFill>
                        <a:ln w="9525">
                          <a:solidFill>
                            <a:srgbClr val="000000"/>
                          </a:solidFill>
                          <a:miter lim="800000"/>
                        </a:ln>
                      </wps:spPr>
                      <wps:txbx>
                        <w:txbxContent>
                          <w:p>
                            <w:r>
                              <w:drawing>
                                <wp:inline distT="0" distB="0" distL="0" distR="0">
                                  <wp:extent cx="3536950" cy="4114800"/>
                                  <wp:effectExtent l="0" t="0" r="6350" b="0"/>
                                  <wp:docPr id="1340333612"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0333612" name="图片 13"/>
                                          <pic:cNvPicPr>
                                            <a:picLocks noChangeAspect="true"/>
                                          </pic:cNvPicPr>
                                        </pic:nvPicPr>
                                        <pic:blipFill>
                                          <a:blip r:embed="rId5">
                                            <a:extLst>
                                              <a:ext uri="{28A0092B-C50C-407E-A947-70E740481C1C}">
                                                <a14:useLocalDpi xmlns:a14="http://schemas.microsoft.com/office/drawing/2010/main" val="false"/>
                                              </a:ext>
                                            </a:extLst>
                                          </a:blip>
                                          <a:stretch>
                                            <a:fillRect/>
                                          </a:stretch>
                                        </pic:blipFill>
                                        <pic:spPr>
                                          <a:xfrm>
                                            <a:off x="0" y="0"/>
                                            <a:ext cx="3537138" cy="4115019"/>
                                          </a:xfrm>
                                          <a:prstGeom prst="rect">
                                            <a:avLst/>
                                          </a:prstGeom>
                                        </pic:spPr>
                                      </pic:pic>
                                    </a:graphicData>
                                  </a:graphic>
                                </wp:inline>
                              </w:drawing>
                            </w:r>
                          </w:p>
                        </w:txbxContent>
                      </wps:txbx>
                      <wps:bodyPr rot="0" vert="horz" wrap="square" lIns="91440" tIns="45720" rIns="91440" bIns="45720" anchor="t" anchorCtr="false">
                        <a:noAutofit/>
                      </wps:bodyPr>
                    </wps:wsp>
                  </a:graphicData>
                </a:graphic>
              </wp:anchor>
            </w:drawing>
          </mc:Choice>
          <mc:Fallback>
            <w:pict>
              <v:shape id="文本框 2" o:spid="_x0000_s1026" o:spt="202" type="#_x0000_t202" style="position:absolute;left:0pt;margin-left:56.5pt;margin-top:0.5pt;height:374pt;width:312.5pt;mso-wrap-distance-bottom:3.6pt;mso-wrap-distance-left:9pt;mso-wrap-distance-right:9pt;mso-wrap-distance-top:3.6pt;z-index:251658240;mso-width-relative:page;mso-height-relative:page;" fillcolor="#FFFFFF [3212]" filled="t" stroked="t" coordsize="21600,21600" o:gfxdata="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&#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BYAAABkcnMvUEsBAhQAFAAAAAgAh07iQIIj/RLVAAAACQEAAA8AAAAAAAAAAQAgAAAAOAAAAGRy&#10;cy9kb3ducmV2LnhtbFBLAQIUABQAAAAIAIdO4kAdy0DmKwIAADoEAAAOAAAAAAAAAAEAIAAAADoB&#10;AABkcnMvZTJvRG9jLnhtbFBLBQYAAAAABgAGAFkBAADXBQAAAAA=&#10;">
                <v:fill on="t" focussize="0,0"/>
                <v:stroke color="#000000" miterlimit="8" joinstyle="miter"/>
                <v:imagedata o:title=""/>
                <o:lock v:ext="edit" aspectratio="f"/>
                <v:textbox>
                  <w:txbxContent>
                    <w:p>
                      <w:r>
                        <w:drawing>
                          <wp:inline distT="0" distB="0" distL="0" distR="0">
                            <wp:extent cx="3536950" cy="4114800"/>
                            <wp:effectExtent l="0" t="0" r="6350" b="0"/>
                            <wp:docPr id="1340333612"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40333612" name="图片 13"/>
                                    <pic:cNvPicPr>
                                      <a:picLocks noChangeAspect="true"/>
                                    </pic:cNvPicPr>
                                  </pic:nvPicPr>
                                  <pic:blipFill>
                                    <a:blip r:embed="rId5">
                                      <a:extLst>
                                        <a:ext uri="{28A0092B-C50C-407E-A947-70E740481C1C}">
                                          <a14:useLocalDpi xmlns:a14="http://schemas.microsoft.com/office/drawing/2010/main" val="false"/>
                                        </a:ext>
                                      </a:extLst>
                                    </a:blip>
                                    <a:stretch>
                                      <a:fillRect/>
                                    </a:stretch>
                                  </pic:blipFill>
                                  <pic:spPr>
                                    <a:xfrm>
                                      <a:off x="0" y="0"/>
                                      <a:ext cx="3537138" cy="4115019"/>
                                    </a:xfrm>
                                    <a:prstGeom prst="rect">
                                      <a:avLst/>
                                    </a:prstGeom>
                                  </pic:spPr>
                                </pic:pic>
                              </a:graphicData>
                            </a:graphic>
                          </wp:inline>
                        </w:drawing>
                      </w:r>
                    </w:p>
                  </w:txbxContent>
                </v:textbox>
                <w10:wrap type="square"/>
              </v:shape>
            </w:pict>
          </mc:Fallback>
        </mc:AlternateContent>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r>
        <w:rPr>
          <w:rFonts w:ascii="Nimbus Roman No9 L" w:hAnsi="Nimbus Roman No9 L" w:eastAsia="方正小标宋_GBK" w:cs="Times New Roman"/>
          <w:bCs/>
          <w:spacing w:val="1"/>
          <w:w w:val="94"/>
          <w:kern w:val="0"/>
          <w:sz w:val="36"/>
          <w:szCs w:val="36"/>
          <w:shd w:val="clear" w:color="auto" w:fill="FFFFFF"/>
          <w:lang w:bidi="ar"/>
        </w:rPr>
        <w:drawing>
          <wp:inline distT="0" distB="0" distL="0" distR="0">
            <wp:extent cx="3238500" cy="4702175"/>
            <wp:effectExtent l="0" t="0" r="0" b="3175"/>
            <wp:docPr id="1154922425"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54922425" name="图片 9"/>
                    <pic:cNvPicPr>
                      <a:picLocks noChangeAspect="true" noChangeArrowheads="true"/>
                    </pic:cNvPicPr>
                  </pic:nvPicPr>
                  <pic:blipFill>
                    <a:blip r:embed="rId5">
                      <a:extLst>
                        <a:ext uri="{28A0092B-C50C-407E-A947-70E740481C1C}">
                          <a14:useLocalDpi xmlns:a14="http://schemas.microsoft.com/office/drawing/2010/main" val="false"/>
                        </a:ext>
                      </a:extLst>
                    </a:blip>
                    <a:srcRect/>
                    <a:stretch>
                      <a:fillRect/>
                    </a:stretch>
                  </pic:blipFill>
                  <pic:spPr>
                    <a:xfrm>
                      <a:off x="0" y="0"/>
                      <a:ext cx="3241513" cy="4706854"/>
                    </a:xfrm>
                    <a:prstGeom prst="rect">
                      <a:avLst/>
                    </a:prstGeom>
                    <a:noFill/>
                    <a:ln>
                      <a:noFill/>
                    </a:ln>
                  </pic:spPr>
                </pic:pic>
              </a:graphicData>
            </a:graphic>
          </wp:inline>
        </w:drawing>
      </w: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ascii="Nimbus Roman No9 L" w:hAnsi="Nimbus Roman No9 L" w:eastAsia="方正小标宋_GBK" w:cs="Times New Roman"/>
          <w:bCs/>
          <w:spacing w:val="1"/>
          <w:w w:val="94"/>
          <w:kern w:val="0"/>
          <w:sz w:val="36"/>
          <w:szCs w:val="36"/>
          <w:shd w:val="clear" w:color="auto" w:fill="FFFFFF"/>
          <w:lang w:bidi="ar"/>
        </w:rPr>
      </w:pPr>
    </w:p>
    <w:sectPr>
      <w:footerReference r:id="rId3" w:type="default"/>
      <w:pgSz w:w="11906" w:h="16838"/>
      <w:pgMar w:top="2098" w:right="1474" w:bottom="1440" w:left="1587" w:header="851" w:footer="992" w:gutter="0"/>
      <w:pgNumType w:start="2"/>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000001FF" w:csb1="00000000"/>
  </w:font>
  <w:font w:name="Nimbus Roman No9 L">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方正小标宋_GBK">
    <w:panose1 w:val="02000000000000000000"/>
    <w:charset w:val="86"/>
    <w:family w:val="script"/>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Segoe UI">
    <w:altName w:val="Noto Naskh Arabic"/>
    <w:panose1 w:val="020B0502040204020203"/>
    <w:charset w:val="00"/>
    <w:family w:val="swiss"/>
    <w:pitch w:val="default"/>
    <w:sig w:usb0="00000000" w:usb1="00000000" w:usb2="00000009" w:usb3="00000000" w:csb0="000001F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607929"/>
      <w:docPartObj>
        <w:docPartGallery w:val="autotext"/>
      </w:docPartObj>
    </w:sdtPr>
    <w:sdtEndPr>
      <w:rPr>
        <w:rFonts w:eastAsia="仿宋_GB2312"/>
        <w:sz w:val="28"/>
        <w:szCs w:val="28"/>
      </w:rPr>
    </w:sdtEndPr>
    <w:sdtContent>
      <w:p>
        <w:pPr>
          <w:pStyle w:val="3"/>
          <w:jc w:val="center"/>
          <w:rPr>
            <w:rFonts w:eastAsia="仿宋_GB2312"/>
            <w:sz w:val="28"/>
            <w:szCs w:val="28"/>
          </w:rPr>
        </w:pPr>
        <w:r>
          <w:rPr>
            <w:rFonts w:hint="eastAsia" w:ascii="仿宋_GB2312" w:eastAsia="仿宋_GB2312"/>
            <w:sz w:val="28"/>
            <w:szCs w:val="28"/>
          </w:rPr>
          <w:fldChar w:fldCharType="begin"/>
        </w:r>
        <w:r>
          <w:rPr>
            <w:rFonts w:hint="eastAsia" w:ascii="仿宋_GB2312" w:eastAsia="仿宋_GB2312"/>
            <w:sz w:val="28"/>
            <w:szCs w:val="28"/>
          </w:rPr>
          <w:instrText xml:space="preserve">PAGE   \* MERGEFORMAT</w:instrText>
        </w:r>
        <w:r>
          <w:rPr>
            <w:rFonts w:hint="eastAsia" w:ascii="仿宋_GB2312" w:eastAsia="仿宋_GB2312"/>
            <w:sz w:val="28"/>
            <w:szCs w:val="28"/>
          </w:rPr>
          <w:fldChar w:fldCharType="separate"/>
        </w:r>
        <w:r>
          <w:rPr>
            <w:rFonts w:hint="eastAsia" w:ascii="仿宋_GB2312" w:eastAsia="仿宋_GB2312"/>
            <w:sz w:val="28"/>
            <w:szCs w:val="28"/>
            <w:lang w:val="zh-CN"/>
          </w:rPr>
          <w:t>2</w:t>
        </w:r>
        <w:r>
          <w:rPr>
            <w:rFonts w:hint="eastAsia" w:ascii="仿宋_GB2312" w:eastAsia="仿宋_GB2312"/>
            <w:sz w:val="28"/>
            <w:szCs w:val="28"/>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C0ED48"/>
    <w:multiLevelType w:val="singleLevel"/>
    <w:tmpl w:val="64C0ED48"/>
    <w:lvl w:ilvl="0" w:tentative="0">
      <w:start w:val="2"/>
      <w:numFmt w:val="chineseCounting"/>
      <w:suff w:val="nothing"/>
      <w:lvlText w:val="(%1)"/>
      <w:lvlJc w:val="left"/>
    </w:lvl>
  </w:abstractNum>
  <w:abstractNum w:abstractNumId="1">
    <w:nsid w:val="64C0ED94"/>
    <w:multiLevelType w:val="singleLevel"/>
    <w:tmpl w:val="64C0ED94"/>
    <w:lvl w:ilvl="0" w:tentative="0">
      <w:start w:val="10"/>
      <w:numFmt w:val="chineseCounting"/>
      <w:suff w:val="nothing"/>
      <w:lvlText w:val="(%1)"/>
      <w:lvlJc w:val="left"/>
    </w:lvl>
  </w:abstractNum>
  <w:abstractNum w:abstractNumId="2">
    <w:nsid w:val="64C0F504"/>
    <w:multiLevelType w:val="singleLevel"/>
    <w:tmpl w:val="64C0F504"/>
    <w:lvl w:ilvl="0" w:tentative="0">
      <w:start w:val="2"/>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FF40B4"/>
    <w:rsid w:val="000E0705"/>
    <w:rsid w:val="00107B17"/>
    <w:rsid w:val="00196AE0"/>
    <w:rsid w:val="001A6D1B"/>
    <w:rsid w:val="00382916"/>
    <w:rsid w:val="008E7D16"/>
    <w:rsid w:val="00923B53"/>
    <w:rsid w:val="009612BC"/>
    <w:rsid w:val="00983177"/>
    <w:rsid w:val="00A40FCE"/>
    <w:rsid w:val="00B75446"/>
    <w:rsid w:val="00C214DA"/>
    <w:rsid w:val="00C66658"/>
    <w:rsid w:val="00EA252F"/>
    <w:rsid w:val="06FF40B4"/>
    <w:rsid w:val="0DFB02E9"/>
    <w:rsid w:val="167B641D"/>
    <w:rsid w:val="4EDF4DC7"/>
    <w:rsid w:val="5BF86404"/>
    <w:rsid w:val="5DFDA043"/>
    <w:rsid w:val="5FD77916"/>
    <w:rsid w:val="6FF54D63"/>
    <w:rsid w:val="7375A938"/>
    <w:rsid w:val="77FB2B2A"/>
    <w:rsid w:val="BEBCED39"/>
    <w:rsid w:val="BFFD0AE5"/>
    <w:rsid w:val="DFFEA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9"/>
    <w:unhideWhenUsed/>
    <w:qFormat/>
    <w:uiPriority w:val="0"/>
    <w:pPr>
      <w:keepNext/>
      <w:keepLines/>
      <w:spacing w:before="260" w:after="260" w:line="415" w:lineRule="auto"/>
      <w:outlineLvl w:val="1"/>
    </w:pPr>
    <w:rPr>
      <w:rFonts w:ascii="Calibri Light" w:hAnsi="Calibri Light" w:eastAsia="宋体" w:cs="Times New Roman"/>
      <w:b/>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qFormat/>
    <w:uiPriority w:val="99"/>
    <w:pPr>
      <w:tabs>
        <w:tab w:val="center" w:pos="4153"/>
        <w:tab w:val="right" w:pos="8306"/>
      </w:tabs>
      <w:snapToGrid w:val="0"/>
      <w:jc w:val="left"/>
    </w:pPr>
    <w:rPr>
      <w:sz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paragraph" w:styleId="5">
    <w:name w:val="Normal (Web)"/>
    <w:basedOn w:val="1"/>
    <w:next w:val="1"/>
    <w:qFormat/>
    <w:uiPriority w:val="0"/>
    <w:pPr>
      <w:spacing w:beforeAutospacing="1" w:afterAutospacing="1"/>
    </w:pPr>
    <w:rPr>
      <w:rFonts w:hint="eastAsia" w:ascii="宋体" w:hAnsi="Times New Roman" w:eastAsia="宋体" w:cs="Times New Roman"/>
      <w:sz w:val="24"/>
    </w:rPr>
  </w:style>
  <w:style w:type="character" w:styleId="8">
    <w:name w:val="Hyperlink"/>
    <w:basedOn w:val="7"/>
    <w:qFormat/>
    <w:uiPriority w:val="0"/>
    <w:rPr>
      <w:color w:val="0000FF"/>
      <w:u w:val="single"/>
    </w:rPr>
  </w:style>
  <w:style w:type="character" w:customStyle="1" w:styleId="9">
    <w:name w:val="标题 2 字符"/>
    <w:basedOn w:val="7"/>
    <w:link w:val="2"/>
    <w:qFormat/>
    <w:uiPriority w:val="0"/>
    <w:rPr>
      <w:rFonts w:hint="default" w:ascii="Calibri Light" w:hAnsi="Calibri Light" w:eastAsia="宋体" w:cs="Times New Roman"/>
      <w:b/>
      <w:kern w:val="2"/>
      <w:sz w:val="32"/>
      <w:szCs w:val="32"/>
    </w:rPr>
  </w:style>
  <w:style w:type="character" w:customStyle="1" w:styleId="10">
    <w:name w:val="页脚 字符"/>
    <w:basedOn w:val="7"/>
    <w:link w:val="3"/>
    <w:qFormat/>
    <w:uiPriority w:val="99"/>
    <w:rPr>
      <w:rFonts w:hint="default" w:ascii="Times New Roman" w:hAnsi="Times New Roman" w:eastAsia="宋体" w:cs="Times New Roman"/>
      <w:kern w:val="2"/>
      <w:sz w:val="18"/>
      <w:szCs w:val="22"/>
    </w:rPr>
  </w:style>
  <w:style w:type="character" w:customStyle="1" w:styleId="11">
    <w:name w:val="页眉 字符"/>
    <w:basedOn w:val="7"/>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713</Words>
  <Characters>4070</Characters>
  <Lines>33</Lines>
  <Paragraphs>9</Paragraphs>
  <TotalTime>6</TotalTime>
  <ScaleCrop>false</ScaleCrop>
  <LinksUpToDate>false</LinksUpToDate>
  <CharactersWithSpaces>4774</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2023-07-27T00:25:00Z</dcterms:created>
  <dc:creator>user</dc:creator>
  <cp:lastModifiedBy>guyuan</cp:lastModifiedBy>
  <cp:lastPrinted>2023-07-29T00:43:00Z</cp:lastPrinted>
  <dcterms:modified xsi:type="dcterms:W3CDTF">2023-07-28T16:59:35Z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