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A9CCEE" w:themeColor="accent3" w:themeTint="66"/>
  <w:body>
    <w:p>
      <w:pPr>
        <w:ind w:firstLine="2088" w:firstLineChars="400"/>
        <w:rPr>
          <w:rFonts w:ascii="楷体_GB2312" w:eastAsia="楷体_GB2312"/>
          <w:b/>
          <w:color w:val="FFC000"/>
          <w:sz w:val="52"/>
          <w:szCs w:val="52"/>
        </w:rPr>
      </w:pPr>
      <w:r>
        <w:rPr>
          <w:rFonts w:hint="eastAsia" w:ascii="楷体_GB2312" w:eastAsia="楷体_GB2312"/>
          <w:b/>
          <w:sz w:val="52"/>
          <w:szCs w:val="5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2970530</wp:posOffset>
            </wp:positionH>
            <wp:positionV relativeFrom="paragraph">
              <wp:posOffset>43815</wp:posOffset>
            </wp:positionV>
            <wp:extent cx="694055" cy="618490"/>
            <wp:effectExtent l="0" t="0" r="10795" b="10160"/>
            <wp:wrapNone/>
            <wp:docPr id="4" name="图片 4" descr="铁西小学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铁西小学校徽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618490"/>
                    </a:xfrm>
                    <a:prstGeom prst="star32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_GB2312" w:eastAsia="楷体_GB2312"/>
          <w:b/>
          <w:color w:val="FFFF00"/>
          <w:sz w:val="52"/>
          <w:szCs w:val="52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-40005</wp:posOffset>
            </wp:positionH>
            <wp:positionV relativeFrom="paragraph">
              <wp:posOffset>-2540</wp:posOffset>
            </wp:positionV>
            <wp:extent cx="6712585" cy="2407285"/>
            <wp:effectExtent l="0" t="0" r="0" b="0"/>
            <wp:wrapNone/>
            <wp:docPr id="6" name="图片 6" descr="IMG_901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9015_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32269" cy="2414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楷体_GB2312" w:eastAsia="楷体_GB2312"/>
          <w:b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铁西小学</w:t>
      </w:r>
      <w:r>
        <w:rPr>
          <w:rFonts w:ascii="楷体_GB2312" w:eastAsia="楷体_GB2312"/>
          <w:b/>
          <w:color w:val="FFC000"/>
          <w:sz w:val="52"/>
          <w:szCs w:val="52"/>
        </w:rPr>
        <w:tab/>
      </w:r>
      <w:r>
        <w:rPr>
          <w:rFonts w:hint="eastAsia" w:ascii="楷体_GB2312" w:eastAsia="楷体_GB2312"/>
          <w:b/>
          <w:sz w:val="52"/>
          <w:szCs w:val="52"/>
        </w:rPr>
        <w:t xml:space="preserve">     </w:t>
      </w:r>
      <w:r>
        <w:rPr>
          <w:rFonts w:ascii="楷体_GB2312" w:eastAsia="楷体_GB2312"/>
          <w:b/>
          <w:sz w:val="52"/>
          <w:szCs w:val="52"/>
        </w:rPr>
        <w:t xml:space="preserve">   </w:t>
      </w:r>
      <w:r>
        <w:rPr>
          <w:rFonts w:hint="eastAsia" w:ascii="楷体_GB2312" w:eastAsia="楷体_GB2312"/>
          <w:b/>
          <w:sz w:val="52"/>
          <w:szCs w:val="52"/>
        </w:rPr>
        <w:t>简报</w:t>
      </w:r>
      <w:r>
        <w:rPr>
          <w:rFonts w:ascii="楷体_GB2312" w:eastAsia="楷体_GB2312"/>
          <w:b/>
          <w:sz w:val="52"/>
          <w:szCs w:val="52"/>
        </w:rPr>
        <w:t xml:space="preserve">  </w:t>
      </w:r>
      <w:r>
        <w:rPr>
          <w:rFonts w:hint="eastAsia" w:ascii="楷体_GB2312" w:eastAsia="楷体_GB2312"/>
          <w:b/>
          <w:color w:val="FFC000"/>
          <w:sz w:val="52"/>
          <w:szCs w:val="52"/>
        </w:rPr>
        <w:t xml:space="preserve"> </w:t>
      </w:r>
      <w:r>
        <w:rPr>
          <w:rFonts w:ascii="楷体_GB2312" w:eastAsia="楷体_GB2312"/>
          <w:b/>
          <w:color w:val="FFC000"/>
          <w:sz w:val="52"/>
          <w:szCs w:val="52"/>
        </w:rPr>
        <w:t xml:space="preserve">       </w:t>
      </w:r>
    </w:p>
    <w:p>
      <w:pPr>
        <w:spacing w:line="600" w:lineRule="exact"/>
        <w:jc w:val="center"/>
        <w:rPr>
          <w:rFonts w:ascii="楷体_GB2312" w:eastAsia="楷体_GB2312"/>
          <w:b/>
          <w:color w:val="FF0000"/>
          <w:sz w:val="52"/>
          <w:szCs w:val="52"/>
        </w:rPr>
      </w:pPr>
      <w:r>
        <w:rPr>
          <w:rFonts w:ascii="楷体_GB2312" w:eastAsia="楷体_GB2312"/>
          <w:b/>
          <w:color w:val="FF0000"/>
          <w:sz w:val="52"/>
          <w:szCs w:val="52"/>
        </w:rPr>
        <w:t xml:space="preserve"> </w:t>
      </w:r>
    </w:p>
    <w:p>
      <w:pPr>
        <w:spacing w:line="600" w:lineRule="exact"/>
        <w:rPr>
          <w:rFonts w:ascii="楷体_GB2312" w:eastAsia="楷体_GB2312"/>
          <w:b/>
          <w:color w:val="FF0000"/>
          <w:sz w:val="52"/>
          <w:szCs w:val="52"/>
        </w:rPr>
      </w:pPr>
      <w:r>
        <w:rPr>
          <w:rFonts w:hint="eastAsia" w:ascii="楷体_GB2312" w:eastAsia="楷体_GB2312"/>
          <w:b/>
          <w:color w:val="FF0000"/>
          <w:sz w:val="52"/>
          <w:szCs w:val="52"/>
        </w:rPr>
        <w:t xml:space="preserve">                  </w:t>
      </w:r>
      <w:r>
        <w:rPr>
          <w:rFonts w:ascii="楷体_GB2312" w:eastAsia="楷体_GB2312"/>
          <w:b/>
          <w:color w:val="FF0000"/>
          <w:sz w:val="52"/>
          <w:szCs w:val="52"/>
        </w:rPr>
        <w:t xml:space="preserve"> </w:t>
      </w:r>
    </w:p>
    <w:p>
      <w:pPr>
        <w:rPr>
          <w:rFonts w:ascii="楷体_GB2312" w:eastAsia="楷体_GB2312"/>
          <w:b/>
          <w:color w:val="FFC000"/>
          <w:sz w:val="52"/>
          <w:szCs w:val="52"/>
        </w:rPr>
      </w:pPr>
      <w:r>
        <w:rPr>
          <w:rFonts w:hint="eastAsia" w:ascii="楷体_GB2312" w:eastAsia="楷体_GB2312"/>
          <w:b/>
          <w:color w:val="FF0000"/>
          <w:sz w:val="52"/>
          <w:szCs w:val="52"/>
        </w:rPr>
        <w:t xml:space="preserve">         </w:t>
      </w:r>
      <w:r>
        <w:rPr>
          <w:rFonts w:hint="eastAsia" w:ascii="楷体_GB2312" w:eastAsia="楷体_GB2312"/>
          <w:b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楷体_GB2312" w:eastAsia="楷体_GB2312"/>
          <w:b/>
          <w:color w:val="FFC000"/>
          <w:sz w:val="52"/>
          <w:szCs w:val="52"/>
        </w:rPr>
        <w:t xml:space="preserve">   </w:t>
      </w:r>
    </w:p>
    <w:p>
      <w:pPr>
        <w:spacing w:line="600" w:lineRule="exact"/>
        <w:rPr>
          <w:rFonts w:ascii="楷体_GB2312" w:eastAsia="楷体_GB2312"/>
          <w:b/>
          <w:sz w:val="28"/>
          <w:szCs w:val="28"/>
        </w:rPr>
      </w:pPr>
    </w:p>
    <w:p>
      <w:pPr>
        <w:spacing w:line="600" w:lineRule="exact"/>
        <w:ind w:firstLine="281" w:firstLineChars="100"/>
        <w:rPr>
          <w:rFonts w:hint="eastAsia" w:ascii="楷体_GB2312" w:eastAsia="楷体_GB2312"/>
          <w:b/>
          <w:sz w:val="28"/>
          <w:szCs w:val="28"/>
          <w:lang w:val="en-US" w:eastAsia="zh-CN"/>
        </w:rPr>
      </w:pPr>
      <w:r>
        <w:rPr>
          <w:rFonts w:ascii="楷体_GB2312" w:eastAsia="楷体_GB2312"/>
          <w:b/>
          <w:sz w:val="28"/>
          <w:szCs w:val="28"/>
        </w:rPr>
        <w:t>20</w:t>
      </w:r>
      <w:r>
        <w:rPr>
          <w:rFonts w:hint="eastAsia" w:ascii="楷体_GB2312" w:eastAsia="楷体_GB2312"/>
          <w:b/>
          <w:sz w:val="28"/>
          <w:szCs w:val="28"/>
        </w:rPr>
        <w:t>23年</w:t>
      </w:r>
      <w:r>
        <w:rPr>
          <w:rFonts w:hint="eastAsia" w:ascii="楷体_GB2312" w:eastAsia="楷体_GB2312"/>
          <w:b/>
          <w:sz w:val="28"/>
          <w:szCs w:val="28"/>
          <w:lang w:val="en-US" w:eastAsia="zh-CN"/>
        </w:rPr>
        <w:t>5</w:t>
      </w:r>
      <w:r>
        <w:rPr>
          <w:rFonts w:hint="eastAsia" w:ascii="楷体_GB2312" w:eastAsia="楷体_GB2312"/>
          <w:b/>
          <w:sz w:val="28"/>
          <w:szCs w:val="28"/>
        </w:rPr>
        <w:t>月</w:t>
      </w:r>
      <w:r>
        <w:rPr>
          <w:rFonts w:hint="eastAsia" w:ascii="楷体_GB2312" w:eastAsia="楷体_GB2312"/>
          <w:b/>
          <w:sz w:val="28"/>
          <w:szCs w:val="28"/>
          <w:lang w:val="en-US" w:eastAsia="zh-CN"/>
        </w:rPr>
        <w:t>12</w:t>
      </w:r>
      <w:r>
        <w:rPr>
          <w:rFonts w:hint="eastAsia" w:ascii="楷体_GB2312" w:eastAsia="楷体_GB2312"/>
          <w:b/>
          <w:sz w:val="28"/>
          <w:szCs w:val="28"/>
        </w:rPr>
        <w:t xml:space="preserve">日 </w:t>
      </w:r>
      <w:r>
        <w:rPr>
          <w:rFonts w:ascii="楷体_GB2312" w:eastAsia="楷体_GB2312"/>
          <w:b/>
          <w:sz w:val="28"/>
          <w:szCs w:val="28"/>
        </w:rPr>
        <w:t xml:space="preserve">   </w:t>
      </w:r>
      <w:r>
        <w:rPr>
          <w:rFonts w:hint="eastAsia" w:ascii="楷体_GB2312" w:eastAsia="楷体_GB2312"/>
          <w:b/>
          <w:sz w:val="28"/>
          <w:szCs w:val="28"/>
        </w:rPr>
        <w:t xml:space="preserve">      </w:t>
      </w:r>
      <w:r>
        <w:rPr>
          <w:rFonts w:ascii="楷体_GB2312" w:eastAsia="楷体_GB2312"/>
          <w:b/>
          <w:color w:val="FF0000"/>
          <w:sz w:val="28"/>
          <w:szCs w:val="28"/>
        </w:rPr>
        <w:t xml:space="preserve">       </w:t>
      </w:r>
      <w:r>
        <w:rPr>
          <w:rFonts w:hint="eastAsia" w:ascii="楷体_GB2312" w:eastAsia="楷体_GB2312"/>
          <w:b/>
          <w:color w:val="FF0000"/>
          <w:sz w:val="28"/>
          <w:szCs w:val="28"/>
        </w:rPr>
        <w:t>第</w:t>
      </w:r>
      <w:r>
        <w:rPr>
          <w:rFonts w:hint="eastAsia" w:ascii="楷体_GB2312" w:eastAsia="楷体_GB2312"/>
          <w:b/>
          <w:color w:val="FF0000"/>
          <w:sz w:val="28"/>
          <w:szCs w:val="28"/>
          <w:lang w:val="en-US" w:eastAsia="zh-CN"/>
        </w:rPr>
        <w:t>45</w:t>
      </w:r>
      <w:r>
        <w:rPr>
          <w:rFonts w:hint="eastAsia" w:ascii="楷体_GB2312" w:eastAsia="楷体_GB2312"/>
          <w:b/>
          <w:color w:val="FF0000"/>
          <w:sz w:val="28"/>
          <w:szCs w:val="28"/>
        </w:rPr>
        <w:t>期</w:t>
      </w:r>
      <w:r>
        <w:rPr>
          <w:rFonts w:hint="eastAsia" w:ascii="楷体_GB2312" w:eastAsia="楷体_GB2312"/>
          <w:b/>
          <w:color w:val="FF0000"/>
          <w:sz w:val="28"/>
          <w:szCs w:val="28"/>
        </w:rPr>
        <w:tab/>
      </w:r>
      <w:r>
        <w:rPr>
          <w:rFonts w:hint="eastAsia" w:ascii="楷体_GB2312" w:eastAsia="楷体_GB2312"/>
          <w:b/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>
        <w:rPr>
          <w:rFonts w:hint="eastAsia" w:ascii="楷体_GB2312" w:eastAsia="楷体_GB2312"/>
          <w:b/>
          <w:sz w:val="28"/>
          <w:szCs w:val="28"/>
        </w:rPr>
        <w:t>撰稿：</w:t>
      </w:r>
      <w:r>
        <w:rPr>
          <w:rFonts w:hint="eastAsia" w:ascii="楷体_GB2312" w:eastAsia="楷体_GB2312"/>
          <w:b/>
          <w:sz w:val="28"/>
          <w:szCs w:val="28"/>
          <w:lang w:val="en-US" w:eastAsia="zh-CN"/>
        </w:rPr>
        <w:t>马婷</w:t>
      </w:r>
      <w:r>
        <w:rPr>
          <w:rFonts w:ascii="楷体_GB2312" w:eastAsia="楷体_GB2312"/>
          <w:b/>
          <w:sz w:val="28"/>
          <w:szCs w:val="28"/>
        </w:rPr>
        <w:t xml:space="preserve">   </w:t>
      </w:r>
      <w:r>
        <w:rPr>
          <w:rFonts w:hint="eastAsia" w:ascii="楷体_GB2312" w:eastAsia="楷体_GB2312"/>
          <w:b/>
          <w:sz w:val="28"/>
          <w:szCs w:val="28"/>
        </w:rPr>
        <w:t xml:space="preserve"> </w:t>
      </w:r>
      <w:r>
        <w:rPr>
          <w:rFonts w:hint="eastAsia" w:ascii="楷体_GB2312" w:eastAsia="楷体_GB2312"/>
          <w:b/>
          <w:sz w:val="28"/>
          <w:szCs w:val="28"/>
          <w:lang w:val="en-US" w:eastAsia="zh-CN"/>
        </w:rPr>
        <w:t>终审</w:t>
      </w:r>
      <w:r>
        <w:rPr>
          <w:rFonts w:hint="eastAsia" w:ascii="楷体_GB2312" w:eastAsia="楷体_GB2312"/>
          <w:b/>
          <w:sz w:val="28"/>
          <w:szCs w:val="28"/>
        </w:rPr>
        <w:t>：</w:t>
      </w:r>
      <w:r>
        <w:rPr>
          <w:rFonts w:hint="eastAsia" w:ascii="楷体_GB2312" w:eastAsia="楷体_GB2312"/>
          <w:b/>
          <w:sz w:val="28"/>
          <w:szCs w:val="28"/>
          <w:lang w:val="en-US" w:eastAsia="zh-CN"/>
        </w:rPr>
        <w:t>方学清</w:t>
      </w:r>
    </w:p>
    <w:p>
      <w:pPr>
        <w:spacing w:line="440" w:lineRule="exact"/>
        <w:jc w:val="center"/>
        <w:rPr>
          <w:rFonts w:ascii="仿宋" w:hAnsi="仿宋" w:eastAsia="仿宋" w:cs="仿宋"/>
          <w:b/>
          <w:sz w:val="44"/>
          <w:szCs w:val="44"/>
        </w:rPr>
      </w:pPr>
      <w:r>
        <w:rPr>
          <w:rFonts w:hint="eastAsia" w:ascii="楷体_GB2312" w:eastAsia="楷体_GB2312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98425</wp:posOffset>
                </wp:positionV>
                <wp:extent cx="6497320" cy="0"/>
                <wp:effectExtent l="0" t="38100" r="55880" b="3810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97497" cy="0"/>
                        </a:xfrm>
                        <a:prstGeom prst="line">
                          <a:avLst/>
                        </a:prstGeom>
                        <a:ln w="76200" cap="flat" cmpd="tri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7.15pt;margin-top:7.75pt;height:0pt;width:511.6pt;z-index:251643904;mso-width-relative:page;mso-height-relative:page;" filled="f" stroked="t" coordsize="21600,21600" o:gfxdata="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55Fn/dQAAAAJAQAADwAAAAAAAAABACAAAAAiAAAAZHJzL2Rvd25yZXYu&#10;eG1sUEsBAhQAFAAAAAgAh07iQPOfgsPGAQAAggMAAA4AAAAAAAAAAQAgAAAAIwEAAGRycy9lMm9E&#10;b2MueG1sUEsFBgAAAAAGAAYAWQEAAFsFAAAAAA==&#10;">
                <v:fill on="f" focussize="0,0"/>
                <v:stroke weight="6pt" color="#FF0000" linestyle="thickBetweenThin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ind w:firstLine="643" w:firstLineChars="200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>
        <w:rPr>
          <w:b w:val="0"/>
          <w:bCs/>
          <w:sz w:val="32"/>
          <w:szCs w:val="32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 xml:space="preserve"> 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数字教育赋能   信息技术助力</w:t>
      </w:r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 xml:space="preserve">      </w:t>
      </w:r>
    </w:p>
    <w:p>
      <w:pPr>
        <w:ind w:firstLine="640" w:firstLineChars="200"/>
        <w:rPr>
          <w:b w:val="0"/>
          <w:bCs/>
          <w:sz w:val="32"/>
          <w:szCs w:val="32"/>
        </w:rPr>
      </w:pPr>
      <w:r>
        <w:rPr>
          <w:rFonts w:hint="eastAsia" w:ascii="华文楷体" w:hAnsi="华文楷体" w:eastAsia="华文楷体" w:cs="华文楷体"/>
          <w:b w:val="0"/>
          <w:bCs/>
          <w:sz w:val="32"/>
          <w:szCs w:val="32"/>
        </w:rPr>
        <w:t xml:space="preserve"> </w:t>
      </w:r>
      <w:r>
        <w:rPr>
          <w:rFonts w:hint="eastAsia" w:ascii="华文楷体" w:hAnsi="华文楷体" w:eastAsia="华文楷体" w:cs="华文楷体"/>
          <w:b w:val="0"/>
          <w:bCs/>
          <w:sz w:val="32"/>
          <w:szCs w:val="32"/>
          <w:lang w:eastAsia="zh-CN"/>
        </w:rPr>
        <w:t>——</w:t>
      </w:r>
      <w:r>
        <w:rPr>
          <w:rFonts w:hint="eastAsia" w:ascii="华文楷体" w:hAnsi="华文楷体" w:eastAsia="华文楷体" w:cs="华文楷体"/>
          <w:b w:val="0"/>
          <w:bCs/>
          <w:sz w:val="32"/>
          <w:szCs w:val="32"/>
        </w:rPr>
        <w:t>【“四强”能力作风建设/教学】</w:t>
      </w:r>
      <w:r>
        <w:rPr>
          <w:rFonts w:hint="eastAsia" w:ascii="华文楷体" w:hAnsi="华文楷体" w:eastAsia="华文楷体" w:cs="华文楷体"/>
          <w:b w:val="0"/>
          <w:bCs/>
          <w:sz w:val="32"/>
          <w:szCs w:val="32"/>
          <w:lang w:val="en-US" w:eastAsia="zh-CN"/>
        </w:rPr>
        <w:t>铁西小学教师参加“第十六期数字教育大讲堂”培训</w:t>
      </w:r>
      <w:r>
        <w:rPr>
          <w:b w:val="0"/>
          <w:bCs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在信息技术高度发达的今天，利用网络学习、授课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教研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已是教育发展的一个大趋势，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也是数字时代对人才培训提出的更高要求。2023年5月12日，铁西小学组织全体教师观看学习“第十六期数字教育大讲堂”。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数字化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教育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教学打破传统教学的思想，充分利用现代化的信息技术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32"/>
          <w:szCs w:val="32"/>
        </w:rPr>
        <w:t>实现资源共享，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城乡教育优质均衡发展，促进全民终身学习。积极响应并落实党的二十大精神：推进教育数字化，建设全民终身学习型社会，学习型大国，全面坚持坚持以人民为中心发展的高质量教育。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在疫情期间及后疫情时代，数字化教育的速度更加超前，利用信息技术积极应变、主动求变，不断推进数字化教育发展，国家教育部也积极统筹实施系列教育数字化战略，夯实政府主体责任，统筹构建“互联网+教育”规划体系。必然对新时代教师提出更高要求：数字化应用环境、教师数字素养、教学资源的资源、数字化教学方法及数字化教学评价体系。教师个人在资源共享平台拥有个人资源空间：班级建设、虚拟课堂、虚拟学校，以及师师与师生间教研、交流、学习等，打破了时间与空间的限制，最大程度满足教育教学的缺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本次培训，让老师看到未来的教育不仅仅是对学生知识的传授，更是能力的培养。教师要不断提升个人的数字化素养，紧跟数字化教育发展步伐，利用数字化教育信息技术打造以人为本的、人民满意的、优质均衡的、更加公平的、个性化的高质量发展教育新时代。</w:t>
      </w:r>
    </w:p>
    <w:p>
      <w:pP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6644640" cy="6644640"/>
            <wp:effectExtent l="0" t="0" r="3810" b="3810"/>
            <wp:docPr id="2" name="图片 2" descr="eb93ffd53528509241aaa48c264d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b93ffd53528509241aaa48c264dac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664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851" w:footer="992" w:gutter="0"/>
      <w:pgBorders>
        <w:top w:val="outset" w:color="auto" w:sz="6" w:space="1"/>
        <w:left w:val="outset" w:color="auto" w:sz="6" w:space="4"/>
        <w:bottom w:val="inset" w:color="auto" w:sz="6" w:space="1"/>
        <w:right w:val="inset" w:color="auto" w:sz="6" w:space="4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89"/>
    <w:rsid w:val="00006D9F"/>
    <w:rsid w:val="0001039E"/>
    <w:rsid w:val="00025DFE"/>
    <w:rsid w:val="0002672B"/>
    <w:rsid w:val="00047A5C"/>
    <w:rsid w:val="00047F17"/>
    <w:rsid w:val="00054E69"/>
    <w:rsid w:val="0007081A"/>
    <w:rsid w:val="00076699"/>
    <w:rsid w:val="00083BF1"/>
    <w:rsid w:val="000943C2"/>
    <w:rsid w:val="000A26FE"/>
    <w:rsid w:val="000A6D44"/>
    <w:rsid w:val="000F49E9"/>
    <w:rsid w:val="000F568F"/>
    <w:rsid w:val="000F6932"/>
    <w:rsid w:val="00106906"/>
    <w:rsid w:val="001155B6"/>
    <w:rsid w:val="00127514"/>
    <w:rsid w:val="0014480A"/>
    <w:rsid w:val="001471C4"/>
    <w:rsid w:val="0016258D"/>
    <w:rsid w:val="0016481A"/>
    <w:rsid w:val="0016503E"/>
    <w:rsid w:val="00165CAC"/>
    <w:rsid w:val="00166827"/>
    <w:rsid w:val="00172B0B"/>
    <w:rsid w:val="00174A3F"/>
    <w:rsid w:val="001868C8"/>
    <w:rsid w:val="001948ED"/>
    <w:rsid w:val="001E7236"/>
    <w:rsid w:val="001F5739"/>
    <w:rsid w:val="00231992"/>
    <w:rsid w:val="00233D04"/>
    <w:rsid w:val="00244C4D"/>
    <w:rsid w:val="00266069"/>
    <w:rsid w:val="00282129"/>
    <w:rsid w:val="00287319"/>
    <w:rsid w:val="002B4EAD"/>
    <w:rsid w:val="002B7A84"/>
    <w:rsid w:val="002C48A2"/>
    <w:rsid w:val="002E66DB"/>
    <w:rsid w:val="002F1978"/>
    <w:rsid w:val="002F3D6C"/>
    <w:rsid w:val="002F4ACF"/>
    <w:rsid w:val="002F56BB"/>
    <w:rsid w:val="00336545"/>
    <w:rsid w:val="00336BF1"/>
    <w:rsid w:val="00357F15"/>
    <w:rsid w:val="00364C88"/>
    <w:rsid w:val="003664D3"/>
    <w:rsid w:val="0038664C"/>
    <w:rsid w:val="003904BB"/>
    <w:rsid w:val="003A1CA6"/>
    <w:rsid w:val="003A5793"/>
    <w:rsid w:val="003E0383"/>
    <w:rsid w:val="003E58F0"/>
    <w:rsid w:val="003F1707"/>
    <w:rsid w:val="003F55B1"/>
    <w:rsid w:val="00400A68"/>
    <w:rsid w:val="00403A44"/>
    <w:rsid w:val="00404C31"/>
    <w:rsid w:val="00437198"/>
    <w:rsid w:val="004654D0"/>
    <w:rsid w:val="00467316"/>
    <w:rsid w:val="004745D0"/>
    <w:rsid w:val="00475389"/>
    <w:rsid w:val="00477487"/>
    <w:rsid w:val="004901F1"/>
    <w:rsid w:val="0049719F"/>
    <w:rsid w:val="004A005D"/>
    <w:rsid w:val="004A378C"/>
    <w:rsid w:val="004A4A4D"/>
    <w:rsid w:val="004B6789"/>
    <w:rsid w:val="004D7B8F"/>
    <w:rsid w:val="004E3B52"/>
    <w:rsid w:val="004E5186"/>
    <w:rsid w:val="004F7E46"/>
    <w:rsid w:val="005328BA"/>
    <w:rsid w:val="00551EA8"/>
    <w:rsid w:val="00580EFC"/>
    <w:rsid w:val="00596914"/>
    <w:rsid w:val="005A28B7"/>
    <w:rsid w:val="005A7C58"/>
    <w:rsid w:val="005D757C"/>
    <w:rsid w:val="00636569"/>
    <w:rsid w:val="006378B9"/>
    <w:rsid w:val="00642AD6"/>
    <w:rsid w:val="006447DF"/>
    <w:rsid w:val="00646E23"/>
    <w:rsid w:val="00675B35"/>
    <w:rsid w:val="00683512"/>
    <w:rsid w:val="00683F7E"/>
    <w:rsid w:val="006A65AB"/>
    <w:rsid w:val="006D5ADB"/>
    <w:rsid w:val="006D5D4A"/>
    <w:rsid w:val="006E17D2"/>
    <w:rsid w:val="006E3A49"/>
    <w:rsid w:val="006E59F6"/>
    <w:rsid w:val="006F351D"/>
    <w:rsid w:val="0070629A"/>
    <w:rsid w:val="00731C3C"/>
    <w:rsid w:val="00732864"/>
    <w:rsid w:val="00744180"/>
    <w:rsid w:val="00752135"/>
    <w:rsid w:val="00767CD2"/>
    <w:rsid w:val="0078532E"/>
    <w:rsid w:val="007B7601"/>
    <w:rsid w:val="007C6300"/>
    <w:rsid w:val="007D1DEA"/>
    <w:rsid w:val="007E65D6"/>
    <w:rsid w:val="007F3B1D"/>
    <w:rsid w:val="007F550E"/>
    <w:rsid w:val="007F7350"/>
    <w:rsid w:val="0080113D"/>
    <w:rsid w:val="0080664F"/>
    <w:rsid w:val="00807DEF"/>
    <w:rsid w:val="00816402"/>
    <w:rsid w:val="008167B2"/>
    <w:rsid w:val="0082120D"/>
    <w:rsid w:val="0082321C"/>
    <w:rsid w:val="00825A54"/>
    <w:rsid w:val="0082722F"/>
    <w:rsid w:val="0084242E"/>
    <w:rsid w:val="00843826"/>
    <w:rsid w:val="00846F2D"/>
    <w:rsid w:val="0086584F"/>
    <w:rsid w:val="00876762"/>
    <w:rsid w:val="00876DED"/>
    <w:rsid w:val="00882DBB"/>
    <w:rsid w:val="00890129"/>
    <w:rsid w:val="0089176C"/>
    <w:rsid w:val="008A3823"/>
    <w:rsid w:val="008B7F43"/>
    <w:rsid w:val="008C2533"/>
    <w:rsid w:val="008D6819"/>
    <w:rsid w:val="008E2A35"/>
    <w:rsid w:val="008E4E54"/>
    <w:rsid w:val="009018B1"/>
    <w:rsid w:val="00963010"/>
    <w:rsid w:val="009658A3"/>
    <w:rsid w:val="00971763"/>
    <w:rsid w:val="00975B5C"/>
    <w:rsid w:val="00996489"/>
    <w:rsid w:val="009B7439"/>
    <w:rsid w:val="009C102A"/>
    <w:rsid w:val="009D2BD9"/>
    <w:rsid w:val="009D2E20"/>
    <w:rsid w:val="009D6CBF"/>
    <w:rsid w:val="009E2E96"/>
    <w:rsid w:val="00A353E4"/>
    <w:rsid w:val="00A43ED7"/>
    <w:rsid w:val="00A447A2"/>
    <w:rsid w:val="00A526B5"/>
    <w:rsid w:val="00A67CEF"/>
    <w:rsid w:val="00A749F3"/>
    <w:rsid w:val="00A93A83"/>
    <w:rsid w:val="00A971AF"/>
    <w:rsid w:val="00AA7C00"/>
    <w:rsid w:val="00AA7DCB"/>
    <w:rsid w:val="00AC75D2"/>
    <w:rsid w:val="00AD1423"/>
    <w:rsid w:val="00AE093D"/>
    <w:rsid w:val="00B40DBC"/>
    <w:rsid w:val="00B520DD"/>
    <w:rsid w:val="00B8194B"/>
    <w:rsid w:val="00B93BEF"/>
    <w:rsid w:val="00B93FBC"/>
    <w:rsid w:val="00BB70C3"/>
    <w:rsid w:val="00BC3CAB"/>
    <w:rsid w:val="00BE43E9"/>
    <w:rsid w:val="00C01FA7"/>
    <w:rsid w:val="00C1444C"/>
    <w:rsid w:val="00C16499"/>
    <w:rsid w:val="00C40F69"/>
    <w:rsid w:val="00C44FC4"/>
    <w:rsid w:val="00C45302"/>
    <w:rsid w:val="00C50412"/>
    <w:rsid w:val="00C52AF7"/>
    <w:rsid w:val="00C53135"/>
    <w:rsid w:val="00C60CDA"/>
    <w:rsid w:val="00C62AB2"/>
    <w:rsid w:val="00C653C9"/>
    <w:rsid w:val="00C75FAE"/>
    <w:rsid w:val="00C82944"/>
    <w:rsid w:val="00CA5D37"/>
    <w:rsid w:val="00CB67FD"/>
    <w:rsid w:val="00CB6FEE"/>
    <w:rsid w:val="00CE500E"/>
    <w:rsid w:val="00D04D90"/>
    <w:rsid w:val="00D12EA8"/>
    <w:rsid w:val="00D1705B"/>
    <w:rsid w:val="00D41AD2"/>
    <w:rsid w:val="00D75A59"/>
    <w:rsid w:val="00D82FED"/>
    <w:rsid w:val="00D840C3"/>
    <w:rsid w:val="00D967A2"/>
    <w:rsid w:val="00DA5899"/>
    <w:rsid w:val="00DB1A37"/>
    <w:rsid w:val="00DC4CB3"/>
    <w:rsid w:val="00DC7BE2"/>
    <w:rsid w:val="00DF164A"/>
    <w:rsid w:val="00E040F0"/>
    <w:rsid w:val="00E22CE5"/>
    <w:rsid w:val="00E87D18"/>
    <w:rsid w:val="00E95AC9"/>
    <w:rsid w:val="00EA303D"/>
    <w:rsid w:val="00EC7378"/>
    <w:rsid w:val="00EE5476"/>
    <w:rsid w:val="00EF339C"/>
    <w:rsid w:val="00F02595"/>
    <w:rsid w:val="00F31EEA"/>
    <w:rsid w:val="00F3390F"/>
    <w:rsid w:val="00F5573E"/>
    <w:rsid w:val="00F76B34"/>
    <w:rsid w:val="00FA0420"/>
    <w:rsid w:val="00FD2A97"/>
    <w:rsid w:val="00FD69AB"/>
    <w:rsid w:val="00FE1439"/>
    <w:rsid w:val="00FE361D"/>
    <w:rsid w:val="00FE674D"/>
    <w:rsid w:val="01025E3C"/>
    <w:rsid w:val="0163158C"/>
    <w:rsid w:val="01D33F58"/>
    <w:rsid w:val="01F65E9F"/>
    <w:rsid w:val="02252C22"/>
    <w:rsid w:val="02B11787"/>
    <w:rsid w:val="053F7FBD"/>
    <w:rsid w:val="057509DD"/>
    <w:rsid w:val="08205F3A"/>
    <w:rsid w:val="08F73A35"/>
    <w:rsid w:val="095D00A3"/>
    <w:rsid w:val="0B16441E"/>
    <w:rsid w:val="0B630EF8"/>
    <w:rsid w:val="0C295E65"/>
    <w:rsid w:val="0EAF3EED"/>
    <w:rsid w:val="10E93F77"/>
    <w:rsid w:val="112C75CE"/>
    <w:rsid w:val="1448611C"/>
    <w:rsid w:val="14BF7C32"/>
    <w:rsid w:val="16BA5D5A"/>
    <w:rsid w:val="175F0407"/>
    <w:rsid w:val="18252D91"/>
    <w:rsid w:val="194678E0"/>
    <w:rsid w:val="19875BC2"/>
    <w:rsid w:val="199A2DE0"/>
    <w:rsid w:val="1A103FE4"/>
    <w:rsid w:val="1CD000E6"/>
    <w:rsid w:val="1E0C352A"/>
    <w:rsid w:val="1FA33A77"/>
    <w:rsid w:val="20B01F7D"/>
    <w:rsid w:val="2207018F"/>
    <w:rsid w:val="22457B7C"/>
    <w:rsid w:val="22D452F1"/>
    <w:rsid w:val="22E82ECD"/>
    <w:rsid w:val="24754397"/>
    <w:rsid w:val="24B277D4"/>
    <w:rsid w:val="25655D24"/>
    <w:rsid w:val="26EC1752"/>
    <w:rsid w:val="273963E3"/>
    <w:rsid w:val="28BF077B"/>
    <w:rsid w:val="294704E8"/>
    <w:rsid w:val="299D5FB9"/>
    <w:rsid w:val="2C09752A"/>
    <w:rsid w:val="2CE26163"/>
    <w:rsid w:val="2F3D2657"/>
    <w:rsid w:val="2F435872"/>
    <w:rsid w:val="2F7F730D"/>
    <w:rsid w:val="2F8C5F31"/>
    <w:rsid w:val="307C0342"/>
    <w:rsid w:val="34131EA9"/>
    <w:rsid w:val="34D2548C"/>
    <w:rsid w:val="38A52956"/>
    <w:rsid w:val="38F007A5"/>
    <w:rsid w:val="39C01871"/>
    <w:rsid w:val="39E3795E"/>
    <w:rsid w:val="3AA62559"/>
    <w:rsid w:val="3B3613EA"/>
    <w:rsid w:val="3C8140D7"/>
    <w:rsid w:val="3D47045D"/>
    <w:rsid w:val="3DD0535E"/>
    <w:rsid w:val="3E00160A"/>
    <w:rsid w:val="3E327C95"/>
    <w:rsid w:val="3EC46D67"/>
    <w:rsid w:val="3FF718FB"/>
    <w:rsid w:val="40141E11"/>
    <w:rsid w:val="4174170A"/>
    <w:rsid w:val="41912E99"/>
    <w:rsid w:val="42035524"/>
    <w:rsid w:val="427A6522"/>
    <w:rsid w:val="45A417B3"/>
    <w:rsid w:val="46661E1C"/>
    <w:rsid w:val="497D5A57"/>
    <w:rsid w:val="4A350448"/>
    <w:rsid w:val="4CF72C03"/>
    <w:rsid w:val="4E43185C"/>
    <w:rsid w:val="4EDD56E0"/>
    <w:rsid w:val="4F7C6A7D"/>
    <w:rsid w:val="4FC20BBB"/>
    <w:rsid w:val="53480F50"/>
    <w:rsid w:val="559173AA"/>
    <w:rsid w:val="55CB10FD"/>
    <w:rsid w:val="578E2744"/>
    <w:rsid w:val="5A6B6A55"/>
    <w:rsid w:val="5B297B89"/>
    <w:rsid w:val="5B4A5132"/>
    <w:rsid w:val="5B715B8C"/>
    <w:rsid w:val="5C6C04AE"/>
    <w:rsid w:val="5CBD0AA3"/>
    <w:rsid w:val="5DFC6188"/>
    <w:rsid w:val="5E85055A"/>
    <w:rsid w:val="639A33C4"/>
    <w:rsid w:val="63A81461"/>
    <w:rsid w:val="6636476E"/>
    <w:rsid w:val="6691155D"/>
    <w:rsid w:val="672D3752"/>
    <w:rsid w:val="684E2DD6"/>
    <w:rsid w:val="68FF53CD"/>
    <w:rsid w:val="690A01AE"/>
    <w:rsid w:val="6A8B4B64"/>
    <w:rsid w:val="6A8C3487"/>
    <w:rsid w:val="6AB7781D"/>
    <w:rsid w:val="6C7F2BB9"/>
    <w:rsid w:val="6FC836FC"/>
    <w:rsid w:val="71E45D7D"/>
    <w:rsid w:val="71F20B2C"/>
    <w:rsid w:val="722305B7"/>
    <w:rsid w:val="72317E85"/>
    <w:rsid w:val="72995B8E"/>
    <w:rsid w:val="731F0383"/>
    <w:rsid w:val="737617C0"/>
    <w:rsid w:val="738A1301"/>
    <w:rsid w:val="758762BB"/>
    <w:rsid w:val="761C2406"/>
    <w:rsid w:val="776271C2"/>
    <w:rsid w:val="79F8392D"/>
    <w:rsid w:val="7A5C12F8"/>
    <w:rsid w:val="7BAE0414"/>
    <w:rsid w:val="7C5B203F"/>
    <w:rsid w:val="7DDA009A"/>
    <w:rsid w:val="7E793887"/>
    <w:rsid w:val="7F122555"/>
    <w:rsid w:val="7F13725E"/>
    <w:rsid w:val="7F2300A7"/>
    <w:rsid w:val="7F2B2C76"/>
    <w:rsid w:val="7F7E2E42"/>
    <w:rsid w:val="7FAE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locked/>
    <w:uiPriority w:val="99"/>
    <w:pPr>
      <w:spacing w:beforeAutospacing="1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paragraph" w:styleId="3">
    <w:name w:val="heading 3"/>
    <w:basedOn w:val="1"/>
    <w:next w:val="1"/>
    <w:link w:val="15"/>
    <w:unhideWhenUsed/>
    <w:qFormat/>
    <w:locked/>
    <w:uiPriority w:val="0"/>
    <w:pPr>
      <w:widowControl/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qFormat/>
    <w:uiPriority w:val="99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hint="eastAsia" w:ascii="宋体" w:hAnsi="宋体"/>
      <w:kern w:val="0"/>
      <w:sz w:val="24"/>
    </w:rPr>
  </w:style>
  <w:style w:type="character" w:styleId="10">
    <w:name w:val="Strong"/>
    <w:basedOn w:val="9"/>
    <w:qFormat/>
    <w:uiPriority w:val="99"/>
    <w:rPr>
      <w:rFonts w:cs="Times New Roman"/>
      <w:b/>
      <w:bCs/>
    </w:rPr>
  </w:style>
  <w:style w:type="character" w:styleId="11">
    <w:name w:val="FollowedHyperlink"/>
    <w:basedOn w:val="9"/>
    <w:unhideWhenUsed/>
    <w:qFormat/>
    <w:uiPriority w:val="99"/>
    <w:rPr>
      <w:color w:val="800080"/>
      <w:u w:val="single"/>
    </w:rPr>
  </w:style>
  <w:style w:type="character" w:styleId="12">
    <w:name w:val="Hyperlink"/>
    <w:basedOn w:val="9"/>
    <w:unhideWhenUsed/>
    <w:qFormat/>
    <w:uiPriority w:val="99"/>
    <w:rPr>
      <w:color w:val="2B2B2B"/>
      <w:u w:val="none"/>
    </w:rPr>
  </w:style>
  <w:style w:type="character" w:customStyle="1" w:styleId="13">
    <w:name w:val="标题 1 字符"/>
    <w:basedOn w:val="9"/>
    <w:link w:val="2"/>
    <w:qFormat/>
    <w:locked/>
    <w:uiPriority w:val="99"/>
    <w:rPr>
      <w:rFonts w:cs="Times New Roman"/>
      <w:b/>
      <w:bCs/>
      <w:kern w:val="44"/>
      <w:sz w:val="44"/>
      <w:szCs w:val="44"/>
    </w:rPr>
  </w:style>
  <w:style w:type="character" w:customStyle="1" w:styleId="14">
    <w:name w:val="批注框文本 字符"/>
    <w:basedOn w:val="9"/>
    <w:link w:val="4"/>
    <w:semiHidden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15">
    <w:name w:val="标题 3 字符"/>
    <w:basedOn w:val="9"/>
    <w:link w:val="3"/>
    <w:qFormat/>
    <w:uiPriority w:val="0"/>
    <w:rPr>
      <w:rFonts w:hint="eastAsia" w:ascii="宋体" w:hAnsi="宋体" w:eastAsia="宋体" w:cs="宋体"/>
      <w:b/>
      <w:kern w:val="0"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蓝色暖调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细微固体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4D29614-AD82-4C10-88EA-E6C7DFA725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19</Words>
  <Characters>113</Characters>
  <Lines>1</Lines>
  <Paragraphs>1</Paragraphs>
  <TotalTime>7</TotalTime>
  <ScaleCrop>false</ScaleCrop>
  <LinksUpToDate>false</LinksUpToDate>
  <CharactersWithSpaces>131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2016-04-20T02:45:00Z</dcterms:created>
  <dc:creator>dreamsummit</dc:creator>
  <cp:lastModifiedBy>TX11</cp:lastModifiedBy>
  <cp:lastPrinted>2016-03-10T08:28:00Z</cp:lastPrinted>
  <dcterms:modified xsi:type="dcterms:W3CDTF">2023-05-12T09:05:18Z</dcterms:modified>
  <dc:title>贺兰县德胜小学少先队活动简讯</dc:title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56ACFEDCC517443FA81A91B7DF2F68AE</vt:lpwstr>
  </property>
</Properties>
</file>