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全区学生科技创新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大</w:t>
      </w:r>
      <w:r>
        <w:rPr>
          <w:rFonts w:hint="eastAsia" w:ascii="方正小标宋简体" w:eastAsia="方正小标宋简体"/>
          <w:sz w:val="36"/>
          <w:szCs w:val="36"/>
        </w:rPr>
        <w:t>赛暨第2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4</w:t>
      </w:r>
      <w:r>
        <w:rPr>
          <w:rFonts w:hint="eastAsia" w:ascii="方正小标宋简体" w:eastAsia="方正小标宋简体"/>
          <w:sz w:val="36"/>
          <w:szCs w:val="36"/>
        </w:rPr>
        <w:t>届学生信息素养</w:t>
      </w:r>
    </w:p>
    <w:p>
      <w:pPr>
        <w:widowControl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提升实践活动</w:t>
      </w:r>
      <w:r>
        <w:rPr>
          <w:rFonts w:hint="eastAsia" w:ascii="方正小标宋简体" w:eastAsia="方正小标宋简体"/>
          <w:sz w:val="36"/>
          <w:szCs w:val="36"/>
          <w:lang w:eastAsia="zh-CN"/>
        </w:rPr>
        <w:t>——</w:t>
      </w:r>
      <w:r>
        <w:rPr>
          <w:rFonts w:hint="eastAsia" w:ascii="方正小标宋简体" w:eastAsia="方正小标宋简体"/>
          <w:sz w:val="36"/>
          <w:szCs w:val="36"/>
        </w:rPr>
        <w:t>教学成果类交流展示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申报</w:t>
      </w:r>
      <w:r>
        <w:rPr>
          <w:rFonts w:hint="eastAsia" w:ascii="方正小标宋简体" w:eastAsia="方正小标宋简体"/>
          <w:sz w:val="36"/>
          <w:szCs w:val="36"/>
        </w:rPr>
        <w:t>表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66"/>
        <w:gridCol w:w="5551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</w:tblPrEx>
        <w:trPr>
          <w:trHeight w:val="454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4193" w:type="pct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参展单位</w:t>
            </w:r>
          </w:p>
        </w:tc>
        <w:tc>
          <w:tcPr>
            <w:tcW w:w="4193" w:type="pct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项目类别</w:t>
            </w:r>
          </w:p>
        </w:tc>
        <w:tc>
          <w:tcPr>
            <w:tcW w:w="4193" w:type="pct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default" w:ascii="仿宋_GB2312" w:hAnsi="仿宋_GB2312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□创新成果   □课程资源     □规划方案     （可多选）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项目分组</w:t>
            </w:r>
          </w:p>
        </w:tc>
        <w:tc>
          <w:tcPr>
            <w:tcW w:w="4193" w:type="pct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□小学组     □初中组    □高中组   □中职学校组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参展团队</w:t>
            </w:r>
          </w:p>
        </w:tc>
        <w:tc>
          <w:tcPr>
            <w:tcW w:w="327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姓  名</w:t>
            </w:r>
          </w:p>
        </w:tc>
        <w:tc>
          <w:tcPr>
            <w:tcW w:w="917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sz w:val="24"/>
                <w:szCs w:val="24"/>
                <w:lang w:val="en-US" w:eastAsia="zh-CN"/>
              </w:rPr>
              <w:t>负责人</w:t>
            </w:r>
          </w:p>
        </w:tc>
        <w:tc>
          <w:tcPr>
            <w:tcW w:w="327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sz w:val="24"/>
                <w:szCs w:val="24"/>
                <w:lang w:val="en-US" w:eastAsia="zh-CN"/>
              </w:rPr>
              <w:t>参展教师</w:t>
            </w:r>
          </w:p>
        </w:tc>
        <w:tc>
          <w:tcPr>
            <w:tcW w:w="327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sz w:val="24"/>
                <w:szCs w:val="24"/>
                <w:lang w:val="en-US" w:eastAsia="zh-CN"/>
              </w:rPr>
              <w:t>参展学生</w:t>
            </w:r>
          </w:p>
        </w:tc>
        <w:tc>
          <w:tcPr>
            <w:tcW w:w="4193" w:type="pct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如无可以不填）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5000" w:type="pct"/>
            <w:gridSpan w:val="3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项目介绍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80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项目简介</w:t>
            </w:r>
          </w:p>
        </w:tc>
        <w:tc>
          <w:tcPr>
            <w:tcW w:w="4193" w:type="pct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简要说明参展项目基本情况和主要内容，作品可用图片、视频等形式展现。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5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展现形式</w:t>
            </w:r>
          </w:p>
        </w:tc>
        <w:tc>
          <w:tcPr>
            <w:tcW w:w="4193" w:type="pct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□展板     □教材    □教案   □课件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□课程资源       □学生作品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u w:val="singl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□其它：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     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（以文字、图片、视频、电子文档形式提交展示内容的电子版）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展示现场环境要求：（面积、是否用电等)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0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共享承诺</w:t>
            </w:r>
          </w:p>
        </w:tc>
        <w:tc>
          <w:tcPr>
            <w:tcW w:w="4193" w:type="pct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35" w:lineRule="atLeast"/>
              <w:ind w:left="0" w:right="0" w:firstLine="48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我单位参加全区学生科技创新大赛暨第24届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学生信息素养提升实践活动，同意展示交流该项目，同意将所有提交的方案、案例、教育教学成果供其它学校免费学习借鉴使用。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35" w:lineRule="atLeast"/>
              <w:ind w:left="0" w:right="0" w:firstLine="480" w:firstLineChars="20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单位审核：                  （签字盖章）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35" w:lineRule="atLeast"/>
              <w:ind w:left="0" w:right="0" w:firstLine="480" w:firstLineChars="200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  年       月      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5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市、县（区）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教育部门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推荐意见</w:t>
            </w:r>
          </w:p>
        </w:tc>
        <w:tc>
          <w:tcPr>
            <w:tcW w:w="4193" w:type="pct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leftChars="0" w:right="0" w:firstLine="168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             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 w:firstLine="2520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                                 年       月      日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5" w:hRule="atLeast"/>
        </w:trPr>
        <w:tc>
          <w:tcPr>
            <w:tcW w:w="806" w:type="pc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地级市教育部门推荐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意见</w:t>
            </w:r>
          </w:p>
        </w:tc>
        <w:tc>
          <w:tcPr>
            <w:tcW w:w="4193" w:type="pct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 w:firstLine="384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435" w:lineRule="atLeast"/>
              <w:ind w:left="0" w:right="0" w:firstLine="3840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0"/>
                <w:sz w:val="24"/>
                <w:szCs w:val="24"/>
                <w:lang w:val="en-US" w:eastAsia="zh-CN" w:bidi="ar"/>
              </w:rPr>
              <w:t>  年       月      日</w:t>
            </w:r>
          </w:p>
        </w:tc>
      </w:tr>
    </w:tbl>
    <w:p/>
    <w:sectPr>
      <w:pgSz w:w="11906" w:h="16838"/>
      <w:pgMar w:top="1440" w:right="1797" w:bottom="1440" w:left="1797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TliODVjMmI4ZmJkNTU3MDMwM2FmZDY2OTQwZTc1OGMifQ=="/>
  </w:docVars>
  <w:rsids>
    <w:rsidRoot w:val="00443819"/>
    <w:rsid w:val="000128E2"/>
    <w:rsid w:val="000E1DEC"/>
    <w:rsid w:val="00410C1C"/>
    <w:rsid w:val="00436E55"/>
    <w:rsid w:val="00443819"/>
    <w:rsid w:val="00576E95"/>
    <w:rsid w:val="00703AC7"/>
    <w:rsid w:val="0070401B"/>
    <w:rsid w:val="007B1031"/>
    <w:rsid w:val="009D4883"/>
    <w:rsid w:val="00AC11E8"/>
    <w:rsid w:val="21A753CE"/>
    <w:rsid w:val="6438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355</Words>
  <Characters>357</Characters>
  <Lines>4</Lines>
  <Paragraphs>1</Paragraphs>
  <TotalTime>2</TotalTime>
  <ScaleCrop>false</ScaleCrop>
  <LinksUpToDate>false</LinksUpToDate>
  <CharactersWithSpaces>575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2021-03-10T07:01:00Z</dcterms:created>
  <dc:creator>xzy@ceeia.cn</dc:creator>
  <cp:lastModifiedBy>砖头1413452001</cp:lastModifiedBy>
  <dcterms:modified xsi:type="dcterms:W3CDTF">2023-03-15T01:24:07Z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447F00A2924B437DA4BD61BBC8B4E94B</vt:lpwstr>
  </property>
</Properties>
</file>