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widowControl/>
        <w:wordWrap w:val="0"/>
        <w:spacing w:beforeAutospacing="0" w:afterAutospacing="0"/>
        <w:jc w:val="center"/>
        <w:rPr>
          <w:rFonts w:hint="default" w:ascii="微软雅黑" w:hAnsi="微软雅黑" w:eastAsia="微软雅黑" w:cs="微软雅黑"/>
          <w:b w:val="0"/>
          <w:bCs w:val="0"/>
          <w:color w:val="222222"/>
        </w:rPr>
      </w:pPr>
      <w:r>
        <w:rPr>
          <w:rFonts w:ascii="微软雅黑" w:hAnsi="微软雅黑" w:eastAsia="微软雅黑" w:cs="微软雅黑"/>
          <w:b w:val="0"/>
          <w:bCs w:val="0"/>
          <w:color w:val="222222"/>
        </w:rPr>
        <w:t>石嘴山市第二十二小学</w:t>
      </w:r>
      <w:r>
        <w:rPr>
          <w:rFonts w:hint="eastAsia" w:ascii="微软雅黑" w:hAnsi="微软雅黑" w:eastAsia="微软雅黑" w:cs="微软雅黑"/>
          <w:b w:val="0"/>
          <w:bCs w:val="0"/>
          <w:color w:val="222222"/>
          <w:lang w:eastAsia="zh-CN"/>
        </w:rPr>
        <w:t>每日</w:t>
      </w:r>
      <w:r>
        <w:rPr>
          <w:rFonts w:ascii="微软雅黑" w:hAnsi="微软雅黑" w:eastAsia="微软雅黑" w:cs="微软雅黑"/>
          <w:b w:val="0"/>
          <w:bCs w:val="0"/>
          <w:color w:val="222222"/>
        </w:rPr>
        <w:t>家庭作业公示</w:t>
      </w:r>
    </w:p>
    <w:p>
      <w:pPr>
        <w:jc w:val="right"/>
        <w:rPr>
          <w:rFonts w:eastAsia="微软雅黑"/>
        </w:rPr>
      </w:pPr>
      <w:r>
        <w:rPr>
          <w:rFonts w:hint="eastAsia" w:ascii="微软雅黑" w:hAnsi="微软雅黑" w:eastAsia="微软雅黑" w:cs="微软雅黑"/>
          <w:color w:val="222222"/>
          <w:sz w:val="24"/>
        </w:rPr>
        <w:t>202</w:t>
      </w:r>
      <w:r>
        <w:rPr>
          <w:rFonts w:hint="eastAsia" w:ascii="微软雅黑" w:hAnsi="微软雅黑" w:eastAsia="微软雅黑" w:cs="微软雅黑"/>
          <w:color w:val="222222"/>
          <w:sz w:val="24"/>
          <w:lang w:val="en-US" w:eastAsia="zh-CN"/>
        </w:rPr>
        <w:t>3</w:t>
      </w:r>
      <w:r>
        <w:rPr>
          <w:rFonts w:hint="eastAsia" w:ascii="微软雅黑" w:hAnsi="微软雅黑" w:eastAsia="微软雅黑" w:cs="微软雅黑"/>
          <w:color w:val="222222"/>
          <w:sz w:val="24"/>
        </w:rPr>
        <w:t>年</w:t>
      </w:r>
      <w:r>
        <w:rPr>
          <w:rFonts w:hint="eastAsia" w:ascii="微软雅黑" w:hAnsi="微软雅黑" w:eastAsia="微软雅黑" w:cs="微软雅黑"/>
          <w:color w:val="222222"/>
          <w:sz w:val="24"/>
          <w:lang w:val="en-US" w:eastAsia="zh-CN"/>
        </w:rPr>
        <w:t>2</w:t>
      </w:r>
      <w:r>
        <w:rPr>
          <w:rFonts w:hint="eastAsia" w:ascii="微软雅黑" w:hAnsi="微软雅黑" w:eastAsia="微软雅黑" w:cs="微软雅黑"/>
          <w:color w:val="222222"/>
          <w:sz w:val="24"/>
        </w:rPr>
        <w:t>月</w:t>
      </w:r>
      <w:r>
        <w:rPr>
          <w:rFonts w:hint="eastAsia" w:ascii="微软雅黑" w:hAnsi="微软雅黑" w:eastAsia="微软雅黑" w:cs="微软雅黑"/>
          <w:color w:val="222222"/>
          <w:sz w:val="24"/>
          <w:lang w:val="en-US" w:eastAsia="zh-CN"/>
        </w:rPr>
        <w:t>24</w:t>
      </w:r>
      <w:r>
        <w:rPr>
          <w:rFonts w:hint="eastAsia" w:ascii="微软雅黑" w:hAnsi="微软雅黑" w:eastAsia="微软雅黑" w:cs="微软雅黑"/>
          <w:color w:val="222222"/>
          <w:sz w:val="24"/>
        </w:rPr>
        <w:t>日</w:t>
      </w:r>
    </w:p>
    <w:tbl>
      <w:tblPr>
        <w:tblStyle w:val="4"/>
        <w:tblpPr w:leftFromText="180" w:rightFromText="180" w:vertAnchor="text" w:horzAnchor="page" w:tblpX="1454" w:tblpY="157"/>
        <w:tblOverlap w:val="never"/>
        <w:tblW w:w="9243" w:type="dxa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280"/>
        <w:gridCol w:w="1649"/>
        <w:gridCol w:w="4525"/>
        <w:gridCol w:w="1789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</w:trPr>
        <w:tc>
          <w:tcPr>
            <w:tcW w:w="1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</w:rPr>
            </w:pPr>
            <w:r>
              <w:rPr>
                <w:rFonts w:hint="default" w:ascii="方正小标宋简体" w:hAnsi="方正小标宋简体" w:eastAsia="方正小标宋简体" w:cs="方正小标宋简体"/>
                <w:sz w:val="30"/>
                <w:szCs w:val="30"/>
              </w:rPr>
              <w:t>年</w:t>
            </w:r>
            <w:r>
              <w:rPr>
                <w:rFonts w:hint="eastAsia" w:ascii="方正小标宋简体" w:hAnsi="方正小标宋简体" w:eastAsia="方正小标宋简体" w:cs="方正小标宋简体"/>
                <w:sz w:val="30"/>
                <w:szCs w:val="30"/>
              </w:rPr>
              <w:t xml:space="preserve"> </w:t>
            </w:r>
            <w:r>
              <w:rPr>
                <w:rFonts w:hint="default" w:ascii="方正小标宋简体" w:hAnsi="方正小标宋简体" w:eastAsia="方正小标宋简体" w:cs="方正小标宋简体"/>
                <w:sz w:val="30"/>
                <w:szCs w:val="30"/>
              </w:rPr>
              <w:t>级</w:t>
            </w:r>
          </w:p>
        </w:tc>
        <w:tc>
          <w:tcPr>
            <w:tcW w:w="1649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sz w:val="30"/>
                <w:szCs w:val="30"/>
              </w:rPr>
              <w:t>学 科</w:t>
            </w:r>
          </w:p>
        </w:tc>
        <w:tc>
          <w:tcPr>
            <w:tcW w:w="452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sz w:val="30"/>
                <w:szCs w:val="30"/>
              </w:rPr>
              <w:t>书面作业内容</w:t>
            </w:r>
          </w:p>
        </w:tc>
        <w:tc>
          <w:tcPr>
            <w:tcW w:w="1789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sz w:val="30"/>
                <w:szCs w:val="30"/>
              </w:rPr>
              <w:t>用 时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280" w:type="dxa"/>
            <w:vMerge w:val="restart"/>
            <w:tcBorders>
              <w:top w:val="single" w:color="auto" w:sz="4" w:space="0"/>
              <w:left w:val="single" w:color="auto" w:sz="6" w:space="0"/>
              <w:bottom w:val="nil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 w:firstLine="240" w:firstLineChars="100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三年级</w:t>
            </w:r>
          </w:p>
        </w:tc>
        <w:tc>
          <w:tcPr>
            <w:tcW w:w="1649" w:type="dxa"/>
            <w:tcBorders>
              <w:top w:val="single" w:color="auto" w:sz="4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 w:firstLine="480" w:firstLineChars="200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语 文</w:t>
            </w:r>
          </w:p>
        </w:tc>
        <w:tc>
          <w:tcPr>
            <w:tcW w:w="45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Autospacing="0" w:line="220" w:lineRule="atLeas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snapToGrid/>
                <w:kern w:val="0"/>
                <w:sz w:val="24"/>
                <w:szCs w:val="22"/>
                <w:lang w:val="en-US" w:eastAsia="zh-CN" w:bidi="ar"/>
              </w:rPr>
              <w:t>必做</w:t>
            </w:r>
            <w:r>
              <w:rPr>
                <w:rFonts w:hint="default" w:ascii="宋体" w:hAnsi="宋体" w:eastAsia="宋体" w:cs="宋体"/>
                <w:snapToGrid/>
                <w:kern w:val="0"/>
                <w:sz w:val="24"/>
                <w:szCs w:val="22"/>
                <w:lang w:eastAsia="zh-CN" w:bidi="ar"/>
              </w:rPr>
              <w:t>：</w:t>
            </w:r>
            <w:r>
              <w:rPr>
                <w:rFonts w:hint="eastAsia" w:ascii="宋体" w:hAnsi="宋体" w:eastAsia="宋体" w:cs="宋体"/>
                <w:snapToGrid/>
                <w:kern w:val="2"/>
                <w:sz w:val="24"/>
                <w:szCs w:val="22"/>
                <w:lang w:val="en-US" w:eastAsia="zh-CN" w:bidi="ar"/>
              </w:rPr>
              <w:t>1.本课11个新词会认、会写。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Autospacing="0" w:line="220" w:lineRule="atLeast"/>
              <w:ind w:left="0" w:leftChars="0" w:right="0" w:firstLine="0" w:firstLineChars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snapToGrid/>
                <w:kern w:val="0"/>
                <w:sz w:val="24"/>
                <w:szCs w:val="22"/>
                <w:lang w:val="en-US" w:eastAsia="zh-CN" w:bidi="ar"/>
              </w:rPr>
              <w:t>2.抄写文中优美生动的语句，不少于3处。3.背诵课文2-4自然段。</w:t>
            </w:r>
            <w:r>
              <w:rPr>
                <w:rFonts w:hint="default" w:ascii="宋体" w:hAnsi="宋体" w:eastAsia="宋体" w:cs="宋体"/>
                <w:snapToGrid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Autospacing="0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napToGrid/>
                <w:kern w:val="0"/>
                <w:sz w:val="24"/>
                <w:szCs w:val="22"/>
                <w:lang w:val="en-US" w:eastAsia="zh-CN" w:bidi="ar"/>
              </w:rPr>
              <w:t>选做</w:t>
            </w:r>
            <w:r>
              <w:rPr>
                <w:rFonts w:hint="default" w:ascii="宋体" w:hAnsi="宋体" w:eastAsia="宋体" w:cs="宋体"/>
                <w:snapToGrid/>
                <w:kern w:val="0"/>
                <w:sz w:val="24"/>
                <w:szCs w:val="22"/>
                <w:lang w:eastAsia="zh-CN" w:bidi="ar"/>
              </w:rPr>
              <w:t>：</w:t>
            </w:r>
            <w:r>
              <w:rPr>
                <w:rFonts w:hint="eastAsia" w:ascii="宋体" w:hAnsi="宋体" w:eastAsia="宋体" w:cs="宋体"/>
                <w:snapToGrid/>
                <w:kern w:val="0"/>
                <w:sz w:val="24"/>
                <w:szCs w:val="22"/>
                <w:lang w:val="en-US" w:eastAsia="zh-CN" w:bidi="ar"/>
              </w:rPr>
              <w:t>1.仿照课文第2自然段的写法，写一种你喜欢的植物。2.搜集整理描写荷花的古诗词并背会。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rightChars="0" w:firstLine="480" w:firstLineChars="200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rightChars="0" w:firstLine="480" w:firstLineChars="200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30分钟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1" w:hRule="atLeast"/>
        </w:trPr>
        <w:tc>
          <w:tcPr>
            <w:tcW w:w="1280" w:type="dxa"/>
            <w:vMerge w:val="continue"/>
            <w:tcBorders>
              <w:left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 w:firstLine="480" w:firstLineChars="200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数 学</w:t>
            </w:r>
          </w:p>
        </w:tc>
        <w:tc>
          <w:tcPr>
            <w:tcW w:w="45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  <w:vAlign w:val="top"/>
          </w:tcPr>
          <w:p>
            <w:pPr>
              <w:keepNext w:val="0"/>
              <w:keepLines w:val="0"/>
              <w:suppressLineNumbers w:val="0"/>
              <w:bidi w:val="0"/>
              <w:spacing w:before="0" w:beforeAutospacing="0" w:after="0" w:afterAutospacing="0"/>
              <w:ind w:left="0" w:right="0"/>
              <w:jc w:val="both"/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课时练第10页：基础练习3,4题（6分钟），综合练习：5题（4分钟），拓展练习：6题（5分钟）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480" w:firstLineChars="200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15</w:t>
            </w:r>
            <w:bookmarkStart w:id="0" w:name="_GoBack"/>
            <w:bookmarkEnd w:id="0"/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分钟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9" w:hRule="atLeast"/>
        </w:trPr>
        <w:tc>
          <w:tcPr>
            <w:tcW w:w="1280" w:type="dxa"/>
            <w:vMerge w:val="continue"/>
            <w:tcBorders>
              <w:left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英 语</w:t>
            </w:r>
          </w:p>
        </w:tc>
        <w:tc>
          <w:tcPr>
            <w:tcW w:w="45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  <w:vAlign w:val="top"/>
          </w:tcPr>
          <w:p>
            <w:pPr>
              <w:keepNext w:val="0"/>
              <w:keepLines w:val="0"/>
              <w:numPr>
                <w:ilvl w:val="0"/>
                <w:numId w:val="0"/>
              </w:numPr>
              <w:suppressLineNumbers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rightChars="0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64" w:hRule="atLeast"/>
        </w:trPr>
        <w:tc>
          <w:tcPr>
            <w:tcW w:w="1280" w:type="dxa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 w:firstLine="420" w:firstLineChars="200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 w:firstLine="420" w:firstLineChars="200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综 合</w:t>
            </w:r>
          </w:p>
        </w:tc>
        <w:tc>
          <w:tcPr>
            <w:tcW w:w="45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必做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综合练习：1、篮球运球练习。</w:t>
            </w:r>
          </w:p>
          <w:p>
            <w:pPr>
              <w:keepNext w:val="0"/>
              <w:keepLines w:val="0"/>
              <w:numPr>
                <w:ilvl w:val="0"/>
                <w:numId w:val="1"/>
              </w:numPr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仰卧起坐练习。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选做</w:t>
            </w:r>
          </w:p>
          <w:p>
            <w:pPr>
              <w:keepNext w:val="0"/>
              <w:keepLines w:val="0"/>
              <w:numPr>
                <w:ilvl w:val="0"/>
                <w:numId w:val="0"/>
              </w:numPr>
              <w:suppressLineNumbers w:val="0"/>
              <w:spacing w:before="0" w:beforeAutospacing="0" w:after="0" w:afterAutospacing="0"/>
              <w:ind w:left="0" w:right="0" w:rightChars="0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拓展练习：原地高抬腿跑100X2练习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。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9" w:hRule="atLeast"/>
        </w:trPr>
        <w:tc>
          <w:tcPr>
            <w:tcW w:w="1280" w:type="dxa"/>
            <w:vMerge w:val="restart"/>
            <w:tcBorders>
              <w:top w:val="nil"/>
              <w:left w:val="single" w:color="auto" w:sz="6" w:space="0"/>
              <w:bottom w:val="nil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 w:firstLine="240" w:firstLineChars="100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四年级</w:t>
            </w:r>
          </w:p>
        </w:tc>
        <w:tc>
          <w:tcPr>
            <w:tcW w:w="164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 w:firstLine="480" w:firstLineChars="200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语 文</w:t>
            </w:r>
          </w:p>
        </w:tc>
        <w:tc>
          <w:tcPr>
            <w:tcW w:w="45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t>必做:1.写第2课学习之友“拓展延伸”。2.从文中找出描写生动形象的句子抄在采集本上。3.预习第三课，完成预习单。选做:用一段话写一写眼中乡村的景象。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ab/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rightChars="0" w:firstLine="720" w:firstLineChars="300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rightChars="0" w:firstLine="480" w:firstLineChars="200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30分钟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1280" w:type="dxa"/>
            <w:vMerge w:val="continue"/>
            <w:tcBorders>
              <w:left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数 学</w:t>
            </w:r>
          </w:p>
        </w:tc>
        <w:tc>
          <w:tcPr>
            <w:tcW w:w="45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  <w:vAlign w:val="top"/>
          </w:tcPr>
          <w:p>
            <w:pPr>
              <w:keepNext w:val="0"/>
              <w:keepLines w:val="0"/>
              <w:suppressLineNumbers w:val="0"/>
              <w:tabs>
                <w:tab w:val="left" w:pos="1440"/>
              </w:tabs>
              <w:bidi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eastAsiaTheme="minorEastAsia"/>
                <w:lang w:eastAsia="zh-CN"/>
              </w:rPr>
              <w:t>课时练第7-8页：基础练习1-4题（15分钟），综合练习：个性拓展第5题（3分钟）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480" w:firstLineChars="200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18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分钟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7" w:hRule="atLeast"/>
        </w:trPr>
        <w:tc>
          <w:tcPr>
            <w:tcW w:w="1280" w:type="dxa"/>
            <w:vMerge w:val="continue"/>
            <w:tcBorders>
              <w:left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 w:firstLine="480" w:firstLineChars="200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英 语</w:t>
            </w:r>
          </w:p>
        </w:tc>
        <w:tc>
          <w:tcPr>
            <w:tcW w:w="45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1280" w:type="dxa"/>
            <w:vMerge w:val="continue"/>
            <w:tcBorders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color="auto" w:sz="4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综 合</w:t>
            </w:r>
          </w:p>
        </w:tc>
        <w:tc>
          <w:tcPr>
            <w:tcW w:w="4525" w:type="dxa"/>
            <w:tcBorders>
              <w:top w:val="nil"/>
              <w:left w:val="nil"/>
              <w:bottom w:val="single" w:color="auto" w:sz="4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体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育：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必做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综合练习：1、跳短绳100X3。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原地高抬腿跑练习。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选做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拓展练习：练习《羽毛球操》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8" w:hRule="atLeast"/>
        </w:trPr>
        <w:tc>
          <w:tcPr>
            <w:tcW w:w="128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5" w:type="dxa"/>
              <w:right w:w="105" w:type="dxa"/>
            </w:tcMar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五年级</w:t>
            </w:r>
          </w:p>
        </w:tc>
        <w:tc>
          <w:tcPr>
            <w:tcW w:w="16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 w:firstLine="480" w:firstLineChars="200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 w:firstLine="480" w:firstLineChars="200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语 文</w:t>
            </w:r>
          </w:p>
        </w:tc>
        <w:tc>
          <w:tcPr>
            <w:tcW w:w="45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5" w:type="dxa"/>
              <w:right w:w="10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宋体" w:hAnsi="宋体" w:eastAsia="宋体" w:cs="宋体"/>
                <w:b w:val="0"/>
                <w:bCs w:val="0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必做:1.预习第四课。2.收集关于月亮的诗句。1.选做:学习之友第二课拓展延时.2.课文阅读.</w:t>
            </w:r>
          </w:p>
        </w:tc>
        <w:tc>
          <w:tcPr>
            <w:tcW w:w="1789" w:type="dxa"/>
            <w:tcBorders>
              <w:top w:val="nil"/>
              <w:left w:val="sing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rightChars="0" w:firstLine="720" w:firstLineChars="300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rightChars="0" w:firstLine="480" w:firstLineChars="200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30分钟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80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tcMar>
              <w:left w:w="105" w:type="dxa"/>
              <w:right w:w="105" w:type="dxa"/>
            </w:tcMar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649" w:type="dxa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eastAsia="zh-CN"/>
              </w:rPr>
              <w:t>　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数 学</w:t>
            </w:r>
          </w:p>
        </w:tc>
        <w:tc>
          <w:tcPr>
            <w:tcW w:w="4525" w:type="dxa"/>
            <w:tcBorders>
              <w:top w:val="single" w:color="auto" w:sz="4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eastAsiaTheme="minorEastAsia"/>
                <w:lang w:eastAsia="zh-CN"/>
              </w:rPr>
              <w:t>课时练第7-8页：基础练习1-4题（15分钟），综合练习：个性拓展第5题（3分钟）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720" w:firstLineChars="300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480" w:firstLineChars="200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分钟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8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tcMar>
              <w:left w:w="105" w:type="dxa"/>
              <w:right w:w="105" w:type="dxa"/>
            </w:tcMar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649" w:type="dxa"/>
            <w:tcBorders>
              <w:top w:val="nil"/>
              <w:left w:val="sing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 w:firstLine="480" w:firstLineChars="200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英 语</w:t>
            </w:r>
          </w:p>
        </w:tc>
        <w:tc>
          <w:tcPr>
            <w:tcW w:w="45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8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5" w:type="dxa"/>
              <w:right w:w="105" w:type="dxa"/>
            </w:tcMar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6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 w:firstLine="480" w:firstLineChars="200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综 合</w:t>
            </w:r>
          </w:p>
        </w:tc>
        <w:tc>
          <w:tcPr>
            <w:tcW w:w="452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eastAsia="zh-CN"/>
              </w:rPr>
              <w:t>体育：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必做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综合练习：1、跳绳三分钟*3</w:t>
            </w:r>
          </w:p>
          <w:p>
            <w:pPr>
              <w:keepNext w:val="0"/>
              <w:keepLines w:val="0"/>
              <w:numPr>
                <w:numId w:val="0"/>
              </w:numPr>
              <w:suppressLineNumbers w:val="0"/>
              <w:spacing w:before="0" w:beforeAutospacing="0" w:after="0" w:afterAutospacing="0"/>
              <w:ind w:leftChars="0" w:right="0" w:rightChars="0"/>
              <w:jc w:val="left"/>
              <w:rPr>
                <w:rFonts w:hint="eastAsia" w:ascii="仿宋_GB2312" w:eastAsia="仿宋_GB231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2、</w:t>
            </w:r>
            <w:r>
              <w:rPr>
                <w:rFonts w:hint="eastAsia" w:ascii="宋体" w:hAnsi="宋体" w:eastAsia="宋体" w:cs="宋体"/>
                <w:sz w:val="22"/>
                <w:szCs w:val="22"/>
              </w:rPr>
              <w:t xml:space="preserve">开合跳50*3   </w:t>
            </w:r>
            <w:r>
              <w:rPr>
                <w:rFonts w:hint="eastAsia" w:ascii="仿宋_GB2312" w:eastAsia="仿宋_GB2312"/>
              </w:rPr>
              <w:t xml:space="preserve">   </w:t>
            </w:r>
          </w:p>
          <w:p>
            <w:pPr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选做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</w:rPr>
              <w:t>拓展练习：户外跑步10分钟或打篮球。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128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tcMar>
              <w:left w:w="105" w:type="dxa"/>
              <w:right w:w="105" w:type="dxa"/>
            </w:tcMar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六年级</w:t>
            </w:r>
          </w:p>
        </w:tc>
        <w:tc>
          <w:tcPr>
            <w:tcW w:w="1649" w:type="dxa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shd w:val="clear" w:color="auto" w:fill="auto"/>
            <w:tcMar>
              <w:left w:w="105" w:type="dxa"/>
              <w:right w:w="105" w:type="dxa"/>
            </w:tcMar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 w:firstLine="480" w:firstLineChars="200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语 文</w:t>
            </w:r>
          </w:p>
        </w:tc>
        <w:tc>
          <w:tcPr>
            <w:tcW w:w="4525" w:type="dxa"/>
            <w:tcBorders>
              <w:top w:val="nil"/>
              <w:left w:val="sing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cs="宋体" w:eastAsiaTheme="minorEastAsia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t>1.预习第二课，完成预习单2.背诵并默写《元日》3.推荐阅读：肖复兴《花边饺》4.阅读红色经典</w:t>
            </w:r>
            <w:r>
              <w:rPr>
                <w:rFonts w:hint="eastAsia"/>
                <w:lang w:eastAsia="zh-CN"/>
              </w:rPr>
              <w:t>。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720" w:firstLineChars="300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 xml:space="preserve">      30分钟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3" w:hRule="atLeast"/>
        </w:trPr>
        <w:tc>
          <w:tcPr>
            <w:tcW w:w="128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5" w:type="dxa"/>
              <w:right w:w="105" w:type="dxa"/>
            </w:tcMar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649" w:type="dxa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5" w:type="dxa"/>
              <w:right w:w="105" w:type="dxa"/>
            </w:tcMar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 w:firstLine="480" w:firstLineChars="200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数 学</w:t>
            </w:r>
          </w:p>
        </w:tc>
        <w:tc>
          <w:tcPr>
            <w:tcW w:w="452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  <w:vAlign w:val="top"/>
          </w:tcPr>
          <w:p>
            <w:pPr>
              <w:pStyle w:val="3"/>
              <w:widowControl/>
              <w:spacing w:beforeAutospacing="0" w:afterAutospacing="0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eastAsiaTheme="minorEastAsia"/>
                <w:lang w:eastAsia="zh-CN"/>
              </w:rPr>
              <w:t>课时练第6页：基础练习：1.2题（6分钟），综合练习：3、4题（9分钟），拓展练习：5题（5分钟）</w:t>
            </w:r>
          </w:p>
        </w:tc>
        <w:tc>
          <w:tcPr>
            <w:tcW w:w="178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560" w:firstLineChars="200"/>
              <w:jc w:val="both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lang w:val="en-US" w:eastAsia="zh-CN"/>
              </w:rPr>
              <w:t>20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80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tcMar>
              <w:left w:w="105" w:type="dxa"/>
              <w:right w:w="105" w:type="dxa"/>
            </w:tcMar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649" w:type="dxa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英 语</w:t>
            </w:r>
          </w:p>
        </w:tc>
        <w:tc>
          <w:tcPr>
            <w:tcW w:w="45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78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720" w:firstLineChars="3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128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5" w:type="dxa"/>
              <w:right w:w="105" w:type="dxa"/>
            </w:tcMar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649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 w:firstLine="480" w:firstLineChars="200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综 合</w:t>
            </w:r>
          </w:p>
        </w:tc>
        <w:tc>
          <w:tcPr>
            <w:tcW w:w="45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eastAsia="zh-CN"/>
              </w:rPr>
              <w:t>体育：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必做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综合练习：1、排球垫球练习。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俯卧撑练习。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选做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拓展练习：练习《戏曲操》</w:t>
            </w:r>
          </w:p>
        </w:tc>
        <w:tc>
          <w:tcPr>
            <w:tcW w:w="178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jc w:val="left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</w:p>
    <w:sectPr>
      <w:pgSz w:w="11906" w:h="16838"/>
      <w:pgMar w:top="1043" w:right="1800" w:bottom="93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sans-serif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24BB5EA"/>
    <w:multiLevelType w:val="singleLevel"/>
    <w:tmpl w:val="324BB5EA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NlZjY0MmFjMzc1NzY2ZWQxNDliMzFjMWNkY2YzZDMifQ=="/>
  </w:docVars>
  <w:rsids>
    <w:rsidRoot w:val="3D1B3FAC"/>
    <w:rsid w:val="004A5532"/>
    <w:rsid w:val="005A3AB6"/>
    <w:rsid w:val="00712C3B"/>
    <w:rsid w:val="007E55D5"/>
    <w:rsid w:val="00E45B60"/>
    <w:rsid w:val="010742B8"/>
    <w:rsid w:val="01177AA0"/>
    <w:rsid w:val="011D23C3"/>
    <w:rsid w:val="01EB70CF"/>
    <w:rsid w:val="0218678D"/>
    <w:rsid w:val="02660B37"/>
    <w:rsid w:val="028A5224"/>
    <w:rsid w:val="02F05C02"/>
    <w:rsid w:val="03493444"/>
    <w:rsid w:val="03BD623A"/>
    <w:rsid w:val="03CC5A29"/>
    <w:rsid w:val="03DD65BE"/>
    <w:rsid w:val="049B3AE1"/>
    <w:rsid w:val="04D360D4"/>
    <w:rsid w:val="0575419C"/>
    <w:rsid w:val="05810D93"/>
    <w:rsid w:val="05F57389"/>
    <w:rsid w:val="06704FD3"/>
    <w:rsid w:val="06DC5D77"/>
    <w:rsid w:val="071B1A10"/>
    <w:rsid w:val="07425EC0"/>
    <w:rsid w:val="075E14A4"/>
    <w:rsid w:val="079A71A9"/>
    <w:rsid w:val="07A67150"/>
    <w:rsid w:val="07AD3016"/>
    <w:rsid w:val="07AF6CE2"/>
    <w:rsid w:val="07F47E45"/>
    <w:rsid w:val="082B7B6B"/>
    <w:rsid w:val="087B79DB"/>
    <w:rsid w:val="08896D5B"/>
    <w:rsid w:val="088B297F"/>
    <w:rsid w:val="08D033BC"/>
    <w:rsid w:val="09000875"/>
    <w:rsid w:val="09956537"/>
    <w:rsid w:val="0A0A255F"/>
    <w:rsid w:val="0A6D5C1D"/>
    <w:rsid w:val="0AB30332"/>
    <w:rsid w:val="0AD911AD"/>
    <w:rsid w:val="0ADB1239"/>
    <w:rsid w:val="0B2F0AC6"/>
    <w:rsid w:val="0C9823E1"/>
    <w:rsid w:val="0CDA3912"/>
    <w:rsid w:val="0D7049A2"/>
    <w:rsid w:val="0DC74DD9"/>
    <w:rsid w:val="0E802992"/>
    <w:rsid w:val="0EBF75D1"/>
    <w:rsid w:val="0EC85EC3"/>
    <w:rsid w:val="0F4C68AA"/>
    <w:rsid w:val="0FA10D0C"/>
    <w:rsid w:val="0FEB3F6C"/>
    <w:rsid w:val="0FEF17AD"/>
    <w:rsid w:val="101D4CCF"/>
    <w:rsid w:val="1041184B"/>
    <w:rsid w:val="10695D95"/>
    <w:rsid w:val="110B231E"/>
    <w:rsid w:val="111005FC"/>
    <w:rsid w:val="111331E7"/>
    <w:rsid w:val="118E14E4"/>
    <w:rsid w:val="128D5876"/>
    <w:rsid w:val="12B207DE"/>
    <w:rsid w:val="1373286E"/>
    <w:rsid w:val="13911B97"/>
    <w:rsid w:val="13923A6C"/>
    <w:rsid w:val="151D606D"/>
    <w:rsid w:val="15483D59"/>
    <w:rsid w:val="155447B7"/>
    <w:rsid w:val="160F076E"/>
    <w:rsid w:val="165B602A"/>
    <w:rsid w:val="16910937"/>
    <w:rsid w:val="16B30AC0"/>
    <w:rsid w:val="170A729D"/>
    <w:rsid w:val="17225196"/>
    <w:rsid w:val="180F39C5"/>
    <w:rsid w:val="182B11EB"/>
    <w:rsid w:val="18765CCF"/>
    <w:rsid w:val="191A036B"/>
    <w:rsid w:val="19502AFF"/>
    <w:rsid w:val="198E7833"/>
    <w:rsid w:val="199F0F20"/>
    <w:rsid w:val="1A1C47E1"/>
    <w:rsid w:val="1A6B03A3"/>
    <w:rsid w:val="1AC63078"/>
    <w:rsid w:val="1AE53D2C"/>
    <w:rsid w:val="1B274F60"/>
    <w:rsid w:val="1B495A57"/>
    <w:rsid w:val="1C11104E"/>
    <w:rsid w:val="1C7A0F4E"/>
    <w:rsid w:val="1CF52D86"/>
    <w:rsid w:val="1D6C01E2"/>
    <w:rsid w:val="1DCD42B8"/>
    <w:rsid w:val="1E432930"/>
    <w:rsid w:val="1E6D3056"/>
    <w:rsid w:val="1EB2534F"/>
    <w:rsid w:val="1ED51C17"/>
    <w:rsid w:val="1F103A26"/>
    <w:rsid w:val="1F1B00A9"/>
    <w:rsid w:val="1F4E7AE0"/>
    <w:rsid w:val="1FCE63BA"/>
    <w:rsid w:val="20000B82"/>
    <w:rsid w:val="2016244C"/>
    <w:rsid w:val="20995663"/>
    <w:rsid w:val="20A16408"/>
    <w:rsid w:val="20BC1396"/>
    <w:rsid w:val="20BC481D"/>
    <w:rsid w:val="214370BF"/>
    <w:rsid w:val="21C17638"/>
    <w:rsid w:val="21DE2930"/>
    <w:rsid w:val="22DF6236"/>
    <w:rsid w:val="230F15AD"/>
    <w:rsid w:val="23414761"/>
    <w:rsid w:val="23B631FC"/>
    <w:rsid w:val="243F5C4A"/>
    <w:rsid w:val="248544AB"/>
    <w:rsid w:val="24ED6FB0"/>
    <w:rsid w:val="259D0840"/>
    <w:rsid w:val="25E57277"/>
    <w:rsid w:val="262907A7"/>
    <w:rsid w:val="27673A6E"/>
    <w:rsid w:val="27B522E2"/>
    <w:rsid w:val="28207AD8"/>
    <w:rsid w:val="287B56AD"/>
    <w:rsid w:val="290C488D"/>
    <w:rsid w:val="29436582"/>
    <w:rsid w:val="299A3AEC"/>
    <w:rsid w:val="29F54017"/>
    <w:rsid w:val="2A0254ED"/>
    <w:rsid w:val="2B397896"/>
    <w:rsid w:val="2B7C7B14"/>
    <w:rsid w:val="2C2E3173"/>
    <w:rsid w:val="2CEF1368"/>
    <w:rsid w:val="2DE02C53"/>
    <w:rsid w:val="2E65364A"/>
    <w:rsid w:val="2ECE5999"/>
    <w:rsid w:val="2ED248C5"/>
    <w:rsid w:val="2F396F89"/>
    <w:rsid w:val="2FFB4376"/>
    <w:rsid w:val="3033012C"/>
    <w:rsid w:val="3049482B"/>
    <w:rsid w:val="30EF5828"/>
    <w:rsid w:val="31097C66"/>
    <w:rsid w:val="31206915"/>
    <w:rsid w:val="31A549E5"/>
    <w:rsid w:val="31CC380F"/>
    <w:rsid w:val="32D347DC"/>
    <w:rsid w:val="330B12A9"/>
    <w:rsid w:val="33311004"/>
    <w:rsid w:val="33531DE4"/>
    <w:rsid w:val="33E764F4"/>
    <w:rsid w:val="342A26D3"/>
    <w:rsid w:val="347B4738"/>
    <w:rsid w:val="34D67D86"/>
    <w:rsid w:val="34DD5540"/>
    <w:rsid w:val="35B16640"/>
    <w:rsid w:val="361A2073"/>
    <w:rsid w:val="37000F18"/>
    <w:rsid w:val="370A20E7"/>
    <w:rsid w:val="37236567"/>
    <w:rsid w:val="373F5622"/>
    <w:rsid w:val="377623D0"/>
    <w:rsid w:val="37FF7772"/>
    <w:rsid w:val="38AE69A1"/>
    <w:rsid w:val="38D81226"/>
    <w:rsid w:val="393D6995"/>
    <w:rsid w:val="39CC3A73"/>
    <w:rsid w:val="39E8733B"/>
    <w:rsid w:val="3AB111F7"/>
    <w:rsid w:val="3AB760EB"/>
    <w:rsid w:val="3AC47719"/>
    <w:rsid w:val="3C355E58"/>
    <w:rsid w:val="3CEA3CB5"/>
    <w:rsid w:val="3D1B3FAC"/>
    <w:rsid w:val="3D7B244D"/>
    <w:rsid w:val="3F31063E"/>
    <w:rsid w:val="3F625B66"/>
    <w:rsid w:val="40506532"/>
    <w:rsid w:val="406A29B6"/>
    <w:rsid w:val="40D54D95"/>
    <w:rsid w:val="40E97C3F"/>
    <w:rsid w:val="414546A9"/>
    <w:rsid w:val="415941D4"/>
    <w:rsid w:val="417E223B"/>
    <w:rsid w:val="41935615"/>
    <w:rsid w:val="41984EBF"/>
    <w:rsid w:val="41D50ED8"/>
    <w:rsid w:val="420B4803"/>
    <w:rsid w:val="42FE4C8E"/>
    <w:rsid w:val="430F2F5F"/>
    <w:rsid w:val="4332654C"/>
    <w:rsid w:val="43903D02"/>
    <w:rsid w:val="43EF42A2"/>
    <w:rsid w:val="4442434C"/>
    <w:rsid w:val="44872BAC"/>
    <w:rsid w:val="45215652"/>
    <w:rsid w:val="46A936CA"/>
    <w:rsid w:val="47503B46"/>
    <w:rsid w:val="475E4209"/>
    <w:rsid w:val="47C6205A"/>
    <w:rsid w:val="48AF54D8"/>
    <w:rsid w:val="49160776"/>
    <w:rsid w:val="49844869"/>
    <w:rsid w:val="49B0212C"/>
    <w:rsid w:val="4A1F539D"/>
    <w:rsid w:val="4A387744"/>
    <w:rsid w:val="4A404740"/>
    <w:rsid w:val="4A8D46D7"/>
    <w:rsid w:val="4B643D12"/>
    <w:rsid w:val="4C343A36"/>
    <w:rsid w:val="4C795D45"/>
    <w:rsid w:val="4C9E567E"/>
    <w:rsid w:val="4D67430A"/>
    <w:rsid w:val="4E0374E7"/>
    <w:rsid w:val="4EEF106B"/>
    <w:rsid w:val="4F9C52D5"/>
    <w:rsid w:val="50ED63DE"/>
    <w:rsid w:val="529945F3"/>
    <w:rsid w:val="529E401E"/>
    <w:rsid w:val="52E33AC0"/>
    <w:rsid w:val="53325366"/>
    <w:rsid w:val="54820CB4"/>
    <w:rsid w:val="548E5CAE"/>
    <w:rsid w:val="5501727D"/>
    <w:rsid w:val="552B4087"/>
    <w:rsid w:val="55622A7B"/>
    <w:rsid w:val="55986DE4"/>
    <w:rsid w:val="55D61F14"/>
    <w:rsid w:val="55D73675"/>
    <w:rsid w:val="562D284D"/>
    <w:rsid w:val="565A4A63"/>
    <w:rsid w:val="56D21BAD"/>
    <w:rsid w:val="56D64B4F"/>
    <w:rsid w:val="57013C3F"/>
    <w:rsid w:val="58095620"/>
    <w:rsid w:val="58E10AA2"/>
    <w:rsid w:val="59992A3F"/>
    <w:rsid w:val="5A366BCB"/>
    <w:rsid w:val="5A655472"/>
    <w:rsid w:val="5A6C48E5"/>
    <w:rsid w:val="5A752957"/>
    <w:rsid w:val="5AE30425"/>
    <w:rsid w:val="5CF8641C"/>
    <w:rsid w:val="5D1543A7"/>
    <w:rsid w:val="5DA01DEC"/>
    <w:rsid w:val="5E2712F4"/>
    <w:rsid w:val="5E341674"/>
    <w:rsid w:val="5E8E4D8F"/>
    <w:rsid w:val="5EDD6B3D"/>
    <w:rsid w:val="5F6924DA"/>
    <w:rsid w:val="5F947F98"/>
    <w:rsid w:val="5FFD28D6"/>
    <w:rsid w:val="60640BAB"/>
    <w:rsid w:val="60BD07FF"/>
    <w:rsid w:val="60E67E02"/>
    <w:rsid w:val="6151253D"/>
    <w:rsid w:val="619D1C0B"/>
    <w:rsid w:val="61E056FC"/>
    <w:rsid w:val="61E8680F"/>
    <w:rsid w:val="626C57E7"/>
    <w:rsid w:val="627F1939"/>
    <w:rsid w:val="62961558"/>
    <w:rsid w:val="630F28AD"/>
    <w:rsid w:val="6407791B"/>
    <w:rsid w:val="641200AD"/>
    <w:rsid w:val="64AD7267"/>
    <w:rsid w:val="64DC00AE"/>
    <w:rsid w:val="65921147"/>
    <w:rsid w:val="65DD6454"/>
    <w:rsid w:val="65FC5490"/>
    <w:rsid w:val="66D07396"/>
    <w:rsid w:val="679D028A"/>
    <w:rsid w:val="67DB3BAB"/>
    <w:rsid w:val="67FC29AC"/>
    <w:rsid w:val="68752FB5"/>
    <w:rsid w:val="698701B1"/>
    <w:rsid w:val="698F59D1"/>
    <w:rsid w:val="6A2B2CB4"/>
    <w:rsid w:val="6AE12B83"/>
    <w:rsid w:val="6B577C2C"/>
    <w:rsid w:val="6BFD31A4"/>
    <w:rsid w:val="6C2D6AD7"/>
    <w:rsid w:val="6CF05E44"/>
    <w:rsid w:val="6D940E9B"/>
    <w:rsid w:val="6D9544EA"/>
    <w:rsid w:val="6E517B4D"/>
    <w:rsid w:val="6E8B7AD3"/>
    <w:rsid w:val="6EB335A5"/>
    <w:rsid w:val="6EB81E4D"/>
    <w:rsid w:val="6EC8783A"/>
    <w:rsid w:val="6F0279A5"/>
    <w:rsid w:val="6FD02DC9"/>
    <w:rsid w:val="6FDC0AD2"/>
    <w:rsid w:val="704F1AAA"/>
    <w:rsid w:val="71FF58DC"/>
    <w:rsid w:val="725E5A58"/>
    <w:rsid w:val="72734213"/>
    <w:rsid w:val="72B359D4"/>
    <w:rsid w:val="737B7B10"/>
    <w:rsid w:val="73841A9A"/>
    <w:rsid w:val="73924326"/>
    <w:rsid w:val="73927111"/>
    <w:rsid w:val="743801B9"/>
    <w:rsid w:val="74F017BC"/>
    <w:rsid w:val="75877CDF"/>
    <w:rsid w:val="75FE0072"/>
    <w:rsid w:val="761B0E2E"/>
    <w:rsid w:val="76393B3E"/>
    <w:rsid w:val="76F70643"/>
    <w:rsid w:val="77224F79"/>
    <w:rsid w:val="77385DB9"/>
    <w:rsid w:val="775665AE"/>
    <w:rsid w:val="77D933BB"/>
    <w:rsid w:val="783B1525"/>
    <w:rsid w:val="78B2177A"/>
    <w:rsid w:val="792B1A55"/>
    <w:rsid w:val="7AEC4A35"/>
    <w:rsid w:val="7AFF0C3B"/>
    <w:rsid w:val="7B4361F7"/>
    <w:rsid w:val="7B4412F3"/>
    <w:rsid w:val="7B89758F"/>
    <w:rsid w:val="7C831D5F"/>
    <w:rsid w:val="7C947268"/>
    <w:rsid w:val="7D2F59D0"/>
    <w:rsid w:val="7D657644"/>
    <w:rsid w:val="7DBB6570"/>
    <w:rsid w:val="7EA5419C"/>
    <w:rsid w:val="7F051B32"/>
    <w:rsid w:val="7F0C15F3"/>
    <w:rsid w:val="7F0F012D"/>
    <w:rsid w:val="7F8A27F7"/>
    <w:rsid w:val="7F913C13"/>
    <w:rsid w:val="7F993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Autospacing="1" w:afterAutospacing="1"/>
      <w:jc w:val="left"/>
      <w:outlineLvl w:val="1"/>
    </w:pPr>
    <w:rPr>
      <w:rFonts w:hint="eastAsia" w:ascii="宋体" w:hAnsi="宋体" w:eastAsia="宋体" w:cs="Times New Roman"/>
      <w:b/>
      <w:bCs/>
      <w:kern w:val="0"/>
      <w:sz w:val="36"/>
      <w:szCs w:val="36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Emphasis"/>
    <w:basedOn w:val="6"/>
    <w:qFormat/>
    <w:uiPriority w:val="0"/>
    <w:rPr>
      <w:i/>
    </w:rPr>
  </w:style>
  <w:style w:type="paragraph" w:customStyle="1" w:styleId="8">
    <w:name w:val="msolistparagraph"/>
    <w:basedOn w:val="1"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 w:firstLine="420" w:firstLineChars="200"/>
      <w:jc w:val="both"/>
    </w:pPr>
    <w:rPr>
      <w:rFonts w:hint="default" w:ascii="Calibri" w:hAnsi="Calibri" w:eastAsia="宋体" w:cs="Times New Roman"/>
      <w:kern w:val="2"/>
      <w:sz w:val="21"/>
      <w:szCs w:val="24"/>
      <w:lang w:val="en-US" w:eastAsia="zh-CN" w:bidi="ar"/>
    </w:rPr>
  </w:style>
  <w:style w:type="paragraph" w:styleId="9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744</Words>
  <Characters>802</Characters>
  <Lines>2</Lines>
  <Paragraphs>1</Paragraphs>
  <TotalTime>1</TotalTime>
  <ScaleCrop>false</ScaleCrop>
  <LinksUpToDate>false</LinksUpToDate>
  <CharactersWithSpaces>840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2021-12-21T03:47:00Z</dcterms:created>
  <dc:creator>红枫叶</dc:creator>
  <cp:lastModifiedBy>Administrator</cp:lastModifiedBy>
  <cp:lastPrinted>2022-05-18T09:12:00Z</cp:lastPrinted>
  <dcterms:modified xsi:type="dcterms:W3CDTF">2023-02-24T08:10:55Z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8F2E697E35944F7CA3B32BE07906BC9E</vt:lpwstr>
  </property>
  <property fmtid="{D5CDD505-2E9C-101B-9397-08002B2CF9AE}" pid="4" name="commondata">
    <vt:lpwstr>eyJoZGlkIjoiNzNlZjY0MmFjMzc1NzY2ZWQxNDliMzFjMWNkY2YzZDMifQ==</vt:lpwstr>
  </property>
</Properties>
</file>